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73" w:rsidRPr="00732273" w:rsidRDefault="00732273" w:rsidP="00732273">
      <w:pPr>
        <w:pStyle w:val="a7"/>
        <w:ind w:left="0"/>
        <w:rPr>
          <w:rFonts w:ascii="TH SarabunPSK" w:hAnsi="TH SarabunPSK" w:cs="TH SarabunPSK"/>
          <w:b/>
          <w:bCs/>
          <w:sz w:val="40"/>
          <w:szCs w:val="40"/>
        </w:rPr>
      </w:pPr>
      <w:r w:rsidRPr="00732273">
        <w:rPr>
          <w:rFonts w:ascii="TH SarabunPSK" w:hAnsi="TH SarabunPSK" w:cs="TH SarabunPSK"/>
          <w:b/>
          <w:bCs/>
          <w:sz w:val="40"/>
          <w:szCs w:val="40"/>
          <w:cs/>
        </w:rPr>
        <w:t>คณะ/หน่วยงาน............................................................................................</w:t>
      </w:r>
      <w:r>
        <w:rPr>
          <w:rFonts w:ascii="TH SarabunPSK" w:hAnsi="TH SarabunPSK" w:cs="TH SarabunPSK"/>
          <w:b/>
          <w:bCs/>
          <w:sz w:val="40"/>
          <w:szCs w:val="40"/>
          <w:cs/>
        </w:rPr>
        <w:t>.............</w:t>
      </w:r>
      <w:r>
        <w:rPr>
          <w:rFonts w:ascii="TH SarabunPSK" w:hAnsi="TH SarabunPSK" w:cs="TH SarabunPSK" w:hint="cs"/>
          <w:b/>
          <w:bCs/>
          <w:sz w:val="40"/>
          <w:szCs w:val="40"/>
          <w:cs/>
        </w:rPr>
        <w:t>.</w:t>
      </w:r>
    </w:p>
    <w:p w:rsidR="00732273" w:rsidRDefault="00732273" w:rsidP="00732273">
      <w:pPr>
        <w:pStyle w:val="a7"/>
        <w:ind w:left="0"/>
        <w:jc w:val="center"/>
        <w:rPr>
          <w:rFonts w:ascii="TH SarabunPSK" w:hAnsi="TH SarabunPSK" w:cs="TH SarabunPSK"/>
          <w:b/>
          <w:bCs/>
          <w:sz w:val="32"/>
          <w:szCs w:val="32"/>
        </w:rPr>
      </w:pPr>
    </w:p>
    <w:p w:rsidR="00732273" w:rsidRPr="00732273" w:rsidRDefault="00732273" w:rsidP="00732273">
      <w:pPr>
        <w:pStyle w:val="a7"/>
        <w:ind w:left="0"/>
        <w:jc w:val="center"/>
        <w:rPr>
          <w:rFonts w:ascii="TH SarabunPSK" w:hAnsi="TH SarabunPSK" w:cs="TH SarabunPSK"/>
          <w:b/>
          <w:bCs/>
          <w:sz w:val="40"/>
          <w:szCs w:val="40"/>
        </w:rPr>
      </w:pPr>
      <w:r w:rsidRPr="00732273">
        <w:rPr>
          <w:rFonts w:ascii="TH SarabunPSK" w:hAnsi="TH SarabunPSK" w:cs="TH SarabunPSK"/>
          <w:b/>
          <w:bCs/>
          <w:sz w:val="40"/>
          <w:szCs w:val="40"/>
          <w:cs/>
        </w:rPr>
        <w:t>ส่วนที่ 1 โครงร่างองค์กร</w:t>
      </w:r>
    </w:p>
    <w:p w:rsidR="00732273" w:rsidRPr="00732273" w:rsidRDefault="00732273" w:rsidP="00732273">
      <w:pPr>
        <w:pStyle w:val="a7"/>
        <w:ind w:left="0"/>
        <w:rPr>
          <w:rFonts w:ascii="TH SarabunPSK" w:hAnsi="TH SarabunPSK" w:cs="TH SarabunPSK"/>
          <w:sz w:val="32"/>
          <w:szCs w:val="32"/>
        </w:rPr>
      </w:pPr>
    </w:p>
    <w:p w:rsidR="00732273" w:rsidRPr="00732273" w:rsidRDefault="00732273" w:rsidP="00732273">
      <w:pPr>
        <w:pStyle w:val="a7"/>
        <w:ind w:left="0"/>
        <w:rPr>
          <w:rFonts w:ascii="TH SarabunPSK" w:hAnsi="TH SarabunPSK" w:cs="TH SarabunPSK"/>
          <w:b/>
          <w:bCs/>
          <w:sz w:val="32"/>
          <w:szCs w:val="32"/>
        </w:rPr>
      </w:pPr>
      <w:r w:rsidRPr="00732273">
        <w:rPr>
          <w:rFonts w:ascii="TH SarabunPSK" w:hAnsi="TH SarabunPSK" w:cs="TH SarabunPSK"/>
          <w:b/>
          <w:bCs/>
          <w:sz w:val="32"/>
          <w:szCs w:val="32"/>
          <w:cs/>
        </w:rPr>
        <w:t>คำอธิบายการตอบคำถาม</w:t>
      </w:r>
    </w:p>
    <w:p w:rsidR="009A4C54" w:rsidRPr="00BE1872" w:rsidRDefault="00732273" w:rsidP="009A4C54">
      <w:pPr>
        <w:spacing w:after="0"/>
        <w:ind w:firstLine="720"/>
        <w:jc w:val="thaiDistribute"/>
        <w:rPr>
          <w:rFonts w:ascii="TH SarabunPSK" w:hAnsi="TH SarabunPSK" w:cs="TH SarabunPSK"/>
          <w:sz w:val="32"/>
          <w:szCs w:val="32"/>
        </w:rPr>
      </w:pPr>
      <w:r w:rsidRPr="00732273">
        <w:rPr>
          <w:rFonts w:ascii="TH SarabunPSK" w:hAnsi="TH SarabunPSK" w:cs="TH SarabunPSK"/>
          <w:sz w:val="32"/>
          <w:szCs w:val="32"/>
          <w:cs/>
        </w:rPr>
        <w:tab/>
      </w:r>
      <w:r w:rsidR="009A4C54" w:rsidRPr="00BE1872">
        <w:rPr>
          <w:rFonts w:ascii="TH SarabunPSK" w:hAnsi="TH SarabunPSK" w:cs="TH SarabunPSK"/>
          <w:sz w:val="32"/>
          <w:szCs w:val="32"/>
          <w:cs/>
        </w:rPr>
        <w:t>ให้</w:t>
      </w:r>
      <w:r w:rsidR="009A4C54">
        <w:rPr>
          <w:rFonts w:ascii="TH SarabunPSK" w:hAnsi="TH SarabunPSK" w:cs="TH SarabunPSK" w:hint="cs"/>
          <w:sz w:val="32"/>
          <w:szCs w:val="32"/>
          <w:cs/>
        </w:rPr>
        <w:t>คณะ</w:t>
      </w:r>
      <w:r w:rsidR="009A4C54">
        <w:rPr>
          <w:rFonts w:ascii="TH SarabunPSK" w:hAnsi="TH SarabunPSK" w:cs="TH SarabunPSK"/>
          <w:sz w:val="32"/>
          <w:szCs w:val="32"/>
          <w:cs/>
          <w:lang w:val="th-TH"/>
        </w:rPr>
        <w:t>พิจารณาตอบคำถามของโครงร่างองค์กรตามเกณฑ์</w:t>
      </w:r>
      <w:r w:rsidR="009A4C54">
        <w:rPr>
          <w:rFonts w:ascii="TH SarabunPSK" w:hAnsi="TH SarabunPSK" w:cs="TH SarabunPSK"/>
          <w:sz w:val="32"/>
          <w:szCs w:val="32"/>
          <w:cs/>
        </w:rPr>
        <w:t xml:space="preserve"> EdPEx  </w:t>
      </w:r>
      <w:r w:rsidR="009A4C54">
        <w:rPr>
          <w:rFonts w:ascii="TH SarabunPSK" w:hAnsi="TH SarabunPSK" w:cs="TH SarabunPSK"/>
          <w:i/>
          <w:sz w:val="32"/>
          <w:szCs w:val="32"/>
          <w:cs/>
        </w:rPr>
        <w:t>การตอบคำถามให้</w:t>
      </w:r>
      <w:r w:rsidR="009A4C54" w:rsidRPr="00BE1872">
        <w:rPr>
          <w:rFonts w:ascii="TH SarabunPSK" w:hAnsi="TH SarabunPSK" w:cs="TH SarabunPSK"/>
          <w:i/>
          <w:sz w:val="32"/>
          <w:szCs w:val="32"/>
          <w:cs/>
        </w:rPr>
        <w:t>อธิบาย</w:t>
      </w:r>
      <w:r w:rsidR="009A4C54">
        <w:rPr>
          <w:rFonts w:ascii="TH SarabunPSK" w:hAnsi="TH SarabunPSK" w:cs="TH SarabunPSK"/>
          <w:b/>
          <w:bCs/>
          <w:i/>
          <w:sz w:val="32"/>
          <w:szCs w:val="32"/>
          <w:u w:val="single"/>
          <w:cs/>
        </w:rPr>
        <w:t>บริบทที่สำคัญของ</w:t>
      </w:r>
      <w:r w:rsidR="009A4C54">
        <w:rPr>
          <w:rFonts w:ascii="TH SarabunPSK" w:hAnsi="TH SarabunPSK" w:cs="TH SarabunPSK" w:hint="cs"/>
          <w:b/>
          <w:bCs/>
          <w:i/>
          <w:sz w:val="32"/>
          <w:szCs w:val="32"/>
          <w:u w:val="single"/>
          <w:cs/>
        </w:rPr>
        <w:t xml:space="preserve"> </w:t>
      </w:r>
      <w:r w:rsidR="009A4C54">
        <w:rPr>
          <w:rFonts w:ascii="TH SarabunPSK" w:hAnsi="TH SarabunPSK" w:cs="TH SarabunPSK"/>
          <w:sz w:val="32"/>
          <w:szCs w:val="32"/>
          <w:cs/>
          <w:lang w:val="th-TH"/>
        </w:rPr>
        <w:t>คณะ</w:t>
      </w:r>
      <w:r w:rsidR="009A4C54">
        <w:rPr>
          <w:rFonts w:ascii="TH SarabunPSK" w:hAnsi="TH SarabunPSK" w:cs="TH SarabunPSK"/>
          <w:i/>
          <w:sz w:val="32"/>
          <w:szCs w:val="32"/>
          <w:cs/>
        </w:rPr>
        <w:t xml:space="preserve"> </w:t>
      </w:r>
      <w:r w:rsidR="009A4C54" w:rsidRPr="00BE1872">
        <w:rPr>
          <w:rFonts w:ascii="TH SarabunPSK" w:hAnsi="TH SarabunPSK" w:cs="TH SarabunPSK"/>
          <w:i/>
          <w:sz w:val="32"/>
          <w:szCs w:val="32"/>
          <w:cs/>
        </w:rPr>
        <w:t>ที่เกี่ยวข้องในแต่ละคำถาม โดยใช้วิธีการพรรณาความใช้แผนภาพประกอบ หรือใช้</w:t>
      </w:r>
      <w:r w:rsidR="009A4C54" w:rsidRPr="00BE1872">
        <w:rPr>
          <w:rFonts w:ascii="TH SarabunPSK" w:hAnsi="TH SarabunPSK" w:cs="TH SarabunPSK"/>
          <w:i/>
          <w:spacing w:val="-6"/>
          <w:sz w:val="32"/>
          <w:szCs w:val="32"/>
          <w:cs/>
        </w:rPr>
        <w:t xml:space="preserve">ตารางตามความเหมาะสมในแต่ละคำถาม </w:t>
      </w:r>
      <w:r w:rsidR="009A4C54">
        <w:rPr>
          <w:rFonts w:ascii="TH SarabunPSK" w:hAnsi="TH SarabunPSK" w:cs="TH SarabunPSK"/>
          <w:i/>
          <w:spacing w:val="-6"/>
          <w:sz w:val="32"/>
          <w:szCs w:val="32"/>
          <w:cs/>
        </w:rPr>
        <w:t xml:space="preserve">จำนวนไม่เกิน 5 </w:t>
      </w:r>
      <w:r w:rsidR="009A4C54">
        <w:rPr>
          <w:rFonts w:ascii="TH SarabunPSK" w:hAnsi="TH SarabunPSK" w:cs="TH SarabunPSK"/>
          <w:i/>
          <w:spacing w:val="-6"/>
          <w:sz w:val="32"/>
          <w:szCs w:val="32"/>
          <w:cs/>
          <w:lang w:val="th-TH"/>
        </w:rPr>
        <w:t>หน้ากระดาษ</w:t>
      </w:r>
      <w:r w:rsidR="009A4C54">
        <w:rPr>
          <w:rFonts w:ascii="TH SarabunPSK" w:hAnsi="TH SarabunPSK" w:cs="TH SarabunPSK"/>
          <w:i/>
          <w:spacing w:val="-6"/>
          <w:sz w:val="32"/>
          <w:szCs w:val="32"/>
          <w:cs/>
        </w:rPr>
        <w:t xml:space="preserve"> A4</w:t>
      </w:r>
      <w:r w:rsidR="009A4C54">
        <w:rPr>
          <w:rFonts w:ascii="TH SarabunPSK" w:hAnsi="TH SarabunPSK" w:cs="TH SarabunPSK" w:hint="cs"/>
          <w:i/>
          <w:spacing w:val="-6"/>
          <w:sz w:val="32"/>
          <w:szCs w:val="32"/>
          <w:cs/>
        </w:rPr>
        <w:t xml:space="preserve">  </w:t>
      </w:r>
      <w:r w:rsidR="009A4C54">
        <w:rPr>
          <w:rFonts w:ascii="TH SarabunPSK" w:hAnsi="TH SarabunPSK" w:cs="TH SarabunPSK"/>
          <w:sz w:val="32"/>
          <w:szCs w:val="32"/>
          <w:cs/>
          <w:lang w:val="th-TH"/>
        </w:rPr>
        <w:t>โดยใช้หัวข้อ ดังนี้</w:t>
      </w:r>
    </w:p>
    <w:p w:rsidR="008F69C1" w:rsidRPr="00811B2C" w:rsidRDefault="008F69C1" w:rsidP="004E3FF8">
      <w:pPr>
        <w:pStyle w:val="a7"/>
        <w:ind w:left="0"/>
        <w:rPr>
          <w:rFonts w:ascii="TH SarabunPSK" w:hAnsi="TH SarabunPSK" w:cs="TH SarabunPSK" w:hint="cs"/>
          <w:sz w:val="16"/>
          <w:szCs w:val="16"/>
        </w:rPr>
      </w:pPr>
    </w:p>
    <w:p w:rsidR="00B650C1" w:rsidRPr="00732273" w:rsidRDefault="00B650C1" w:rsidP="004E3FF8">
      <w:pPr>
        <w:pStyle w:val="1"/>
        <w:jc w:val="both"/>
        <w:rPr>
          <w:rFonts w:ascii="TH SarabunPSK" w:hAnsi="TH SarabunPSK" w:cs="TH SarabunPSK"/>
          <w:b/>
          <w:bCs/>
          <w:sz w:val="40"/>
          <w:szCs w:val="40"/>
          <w:u w:val="none"/>
        </w:rPr>
      </w:pPr>
      <w:r w:rsidRPr="00732273">
        <w:rPr>
          <w:rFonts w:ascii="TH SarabunPSK" w:hAnsi="TH SarabunPSK" w:cs="TH SarabunPSK"/>
          <w:b/>
          <w:bCs/>
          <w:sz w:val="40"/>
          <w:szCs w:val="40"/>
          <w:u w:val="none"/>
        </w:rPr>
        <w:t xml:space="preserve">P.1 </w:t>
      </w:r>
      <w:r w:rsidRPr="00732273">
        <w:rPr>
          <w:rFonts w:ascii="TH SarabunPSK" w:hAnsi="TH SarabunPSK" w:cs="TH SarabunPSK"/>
          <w:b/>
          <w:bCs/>
          <w:sz w:val="40"/>
          <w:szCs w:val="40"/>
          <w:u w:val="none"/>
          <w:cs/>
          <w:lang w:val="th-TH"/>
        </w:rPr>
        <w:t>ลักษณะองค์กร</w:t>
      </w:r>
    </w:p>
    <w:p w:rsidR="00B650C1" w:rsidRPr="00732273" w:rsidRDefault="00B650C1" w:rsidP="00CE4CF3">
      <w:pPr>
        <w:pStyle w:val="1"/>
        <w:numPr>
          <w:ilvl w:val="0"/>
          <w:numId w:val="12"/>
        </w:numPr>
        <w:jc w:val="both"/>
        <w:rPr>
          <w:rFonts w:ascii="TH SarabunPSK" w:hAnsi="TH SarabunPSK" w:cs="TH SarabunPSK"/>
          <w:bCs/>
          <w:u w:val="none"/>
          <w:cs/>
          <w:lang w:val="th-TH"/>
        </w:rPr>
      </w:pPr>
      <w:r w:rsidRPr="00732273">
        <w:rPr>
          <w:rFonts w:ascii="TH SarabunPSK" w:hAnsi="TH SarabunPSK" w:cs="TH SarabunPSK"/>
          <w:bCs/>
          <w:u w:val="none"/>
          <w:cs/>
          <w:lang w:val="th-TH"/>
        </w:rPr>
        <w:t>สภาพแวดล้อมขององค์การ</w:t>
      </w:r>
    </w:p>
    <w:p w:rsidR="00E92334" w:rsidRPr="00732273" w:rsidRDefault="005E6361" w:rsidP="005E6361">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5E6361" w:rsidRPr="00732273" w:rsidRDefault="005E6361" w:rsidP="005E6361">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5E6361" w:rsidRPr="00732273" w:rsidRDefault="005E6361" w:rsidP="005E6361">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E7555C" w:rsidRPr="00732273" w:rsidRDefault="00E7555C" w:rsidP="00CE4CF3">
      <w:pPr>
        <w:pStyle w:val="1"/>
        <w:numPr>
          <w:ilvl w:val="0"/>
          <w:numId w:val="11"/>
        </w:numPr>
        <w:rPr>
          <w:rFonts w:ascii="TH SarabunPSK" w:hAnsi="TH SarabunPSK" w:cs="TH SarabunPSK"/>
          <w:bCs/>
          <w:u w:val="none"/>
          <w:cs/>
          <w:lang w:val="th-TH"/>
        </w:rPr>
      </w:pPr>
      <w:r w:rsidRPr="00732273">
        <w:rPr>
          <w:rFonts w:ascii="TH SarabunPSK" w:hAnsi="TH SarabunPSK" w:cs="TH SarabunPSK"/>
          <w:bCs/>
          <w:u w:val="none"/>
          <w:cs/>
        </w:rPr>
        <w:t xml:space="preserve">หลักสูตร </w:t>
      </w:r>
      <w:r w:rsidR="00E92334" w:rsidRPr="00732273">
        <w:rPr>
          <w:rFonts w:ascii="TH SarabunPSK" w:hAnsi="TH SarabunPSK" w:cs="TH SarabunPSK"/>
          <w:bCs/>
          <w:u w:val="none"/>
          <w:cs/>
        </w:rPr>
        <w:t xml:space="preserve">งานวิจัย </w:t>
      </w:r>
      <w:r w:rsidRPr="00732273">
        <w:rPr>
          <w:rFonts w:ascii="TH SarabunPSK" w:hAnsi="TH SarabunPSK" w:cs="TH SarabunPSK"/>
          <w:bCs/>
          <w:u w:val="none"/>
          <w:cs/>
        </w:rPr>
        <w:t>และบริการ</w:t>
      </w:r>
      <w:r w:rsidR="00E92334" w:rsidRPr="00732273">
        <w:rPr>
          <w:rFonts w:ascii="TH SarabunPSK" w:hAnsi="TH SarabunPSK" w:cs="TH SarabunPSK"/>
          <w:bCs/>
          <w:u w:val="none"/>
          <w:cs/>
        </w:rPr>
        <w:t>วิชาการ</w:t>
      </w:r>
    </w:p>
    <w:p w:rsidR="005E6361" w:rsidRPr="00732273" w:rsidRDefault="005E6361" w:rsidP="005E6361">
      <w:pPr>
        <w:tabs>
          <w:tab w:val="right" w:leader="dot" w:pos="9027"/>
        </w:tabs>
        <w:spacing w:after="0"/>
        <w:rPr>
          <w:rFonts w:ascii="TH SarabunPSK" w:hAnsi="TH SarabunPSK" w:cs="TH SarabunPSK"/>
          <w:sz w:val="32"/>
          <w:szCs w:val="32"/>
          <w:cs/>
          <w:lang w:val="th-TH"/>
        </w:rPr>
      </w:pPr>
      <w:r w:rsidRPr="00732273">
        <w:rPr>
          <w:rFonts w:ascii="TH SarabunPSK" w:hAnsi="TH SarabunPSK" w:cs="TH SarabunPSK"/>
          <w:sz w:val="32"/>
          <w:szCs w:val="32"/>
          <w:cs/>
          <w:lang w:val="th-TH"/>
        </w:rPr>
        <w:tab/>
      </w:r>
      <w:r w:rsidRPr="00732273">
        <w:rPr>
          <w:rFonts w:ascii="TH SarabunPSK" w:hAnsi="TH SarabunPSK" w:cs="TH SarabunPSK"/>
          <w:sz w:val="32"/>
          <w:szCs w:val="32"/>
          <w:cs/>
          <w:lang w:val="th-TH"/>
        </w:rPr>
        <w:tab/>
      </w:r>
    </w:p>
    <w:p w:rsidR="005E6361" w:rsidRPr="00732273" w:rsidRDefault="005E6361" w:rsidP="005E6361">
      <w:pPr>
        <w:tabs>
          <w:tab w:val="right" w:leader="dot" w:pos="9027"/>
        </w:tabs>
        <w:spacing w:after="0"/>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5E6361" w:rsidRPr="00732273" w:rsidRDefault="005E6361" w:rsidP="005E6361">
      <w:pPr>
        <w:tabs>
          <w:tab w:val="right" w:leader="dot" w:pos="9027"/>
        </w:tabs>
        <w:spacing w:after="0"/>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4E3FF8" w:rsidRPr="00811B2C" w:rsidRDefault="004E3FF8" w:rsidP="005E6361">
      <w:pPr>
        <w:spacing w:after="0" w:line="240" w:lineRule="auto"/>
        <w:rPr>
          <w:rFonts w:ascii="TH SarabunPSK" w:hAnsi="TH SarabunPSK" w:cs="TH SarabunPSK"/>
          <w:sz w:val="18"/>
          <w:szCs w:val="18"/>
          <w:cs/>
          <w:lang w:val="th-TH"/>
        </w:rPr>
      </w:pPr>
    </w:p>
    <w:p w:rsidR="004E3FF8" w:rsidRPr="00732273" w:rsidRDefault="004E3FF8" w:rsidP="004E3FF8">
      <w:pPr>
        <w:spacing w:after="0" w:line="240" w:lineRule="auto"/>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ตารางแสดงหลักสูตร งานวิจัย และบริการวิชาการ</w:t>
      </w:r>
    </w:p>
    <w:tbl>
      <w:tblPr>
        <w:tblStyle w:val="a8"/>
        <w:tblW w:w="5000" w:type="pct"/>
        <w:tblLook w:val="04A0" w:firstRow="1" w:lastRow="0" w:firstColumn="1" w:lastColumn="0" w:noHBand="0" w:noVBand="1"/>
      </w:tblPr>
      <w:tblGrid>
        <w:gridCol w:w="3005"/>
        <w:gridCol w:w="2989"/>
        <w:gridCol w:w="3023"/>
      </w:tblGrid>
      <w:tr w:rsidR="003E6252" w:rsidRPr="00732273" w:rsidTr="004E3FF8">
        <w:tc>
          <w:tcPr>
            <w:tcW w:w="3081" w:type="dxa"/>
            <w:shd w:val="clear" w:color="auto" w:fill="FFFF00"/>
          </w:tcPr>
          <w:p w:rsidR="003E6252" w:rsidRPr="00732273" w:rsidRDefault="003E6252" w:rsidP="004E3FF8">
            <w:pPr>
              <w:pStyle w:val="1"/>
              <w:jc w:val="center"/>
              <w:outlineLvl w:val="0"/>
              <w:rPr>
                <w:rFonts w:ascii="TH SarabunPSK" w:hAnsi="TH SarabunPSK" w:cs="TH SarabunPSK"/>
                <w:bCs/>
              </w:rPr>
            </w:pPr>
            <w:r w:rsidRPr="00732273">
              <w:rPr>
                <w:rFonts w:ascii="TH SarabunPSK" w:hAnsi="TH SarabunPSK" w:cs="TH SarabunPSK"/>
                <w:bCs/>
                <w:u w:val="none"/>
                <w:cs/>
              </w:rPr>
              <w:t>หลักสูตร งานวิจัย และบริการวิชาการ</w:t>
            </w:r>
          </w:p>
        </w:tc>
        <w:tc>
          <w:tcPr>
            <w:tcW w:w="3074" w:type="dxa"/>
            <w:shd w:val="clear" w:color="auto" w:fill="FFFF00"/>
          </w:tcPr>
          <w:p w:rsidR="003E6252" w:rsidRPr="00732273" w:rsidRDefault="003E6252" w:rsidP="004E3FF8">
            <w:pPr>
              <w:spacing w:after="0" w:line="240" w:lineRule="auto"/>
              <w:jc w:val="center"/>
              <w:rPr>
                <w:rFonts w:ascii="TH SarabunPSK" w:hAnsi="TH SarabunPSK" w:cs="TH SarabunPSK"/>
                <w:bCs/>
                <w:sz w:val="32"/>
                <w:szCs w:val="32"/>
              </w:rPr>
            </w:pPr>
            <w:r w:rsidRPr="00732273">
              <w:rPr>
                <w:rFonts w:ascii="TH SarabunPSK" w:hAnsi="TH SarabunPSK" w:cs="TH SarabunPSK"/>
                <w:bCs/>
                <w:sz w:val="32"/>
                <w:szCs w:val="32"/>
                <w:cs/>
              </w:rPr>
              <w:t>กลไกการส่งมอบ</w:t>
            </w:r>
          </w:p>
        </w:tc>
        <w:tc>
          <w:tcPr>
            <w:tcW w:w="3088" w:type="dxa"/>
            <w:shd w:val="clear" w:color="auto" w:fill="FFFF00"/>
          </w:tcPr>
          <w:p w:rsidR="003E6252" w:rsidRPr="00732273" w:rsidRDefault="003E6252" w:rsidP="004E3FF8">
            <w:pPr>
              <w:spacing w:after="0" w:line="240" w:lineRule="auto"/>
              <w:jc w:val="center"/>
              <w:rPr>
                <w:rFonts w:ascii="TH SarabunPSK" w:hAnsi="TH SarabunPSK" w:cs="TH SarabunPSK"/>
                <w:bCs/>
                <w:sz w:val="32"/>
                <w:szCs w:val="32"/>
              </w:rPr>
            </w:pPr>
            <w:r w:rsidRPr="00732273">
              <w:rPr>
                <w:rFonts w:ascii="TH SarabunPSK" w:hAnsi="TH SarabunPSK" w:cs="TH SarabunPSK"/>
                <w:bCs/>
                <w:sz w:val="32"/>
                <w:szCs w:val="32"/>
                <w:cs/>
              </w:rPr>
              <w:t>ความสำคัญต่อความสำเร็จขององค์กร</w:t>
            </w:r>
          </w:p>
        </w:tc>
      </w:tr>
      <w:tr w:rsidR="003E6252" w:rsidRPr="00732273" w:rsidTr="004E3FF8">
        <w:tc>
          <w:tcPr>
            <w:tcW w:w="3081" w:type="dxa"/>
          </w:tcPr>
          <w:p w:rsidR="003E6252" w:rsidRPr="00732273" w:rsidRDefault="003E6252" w:rsidP="004E3FF8">
            <w:pPr>
              <w:spacing w:after="0" w:line="240" w:lineRule="auto"/>
              <w:rPr>
                <w:rFonts w:ascii="TH SarabunPSK" w:hAnsi="TH SarabunPSK" w:cs="TH SarabunPSK"/>
                <w:sz w:val="32"/>
                <w:szCs w:val="32"/>
              </w:rPr>
            </w:pPr>
          </w:p>
        </w:tc>
        <w:tc>
          <w:tcPr>
            <w:tcW w:w="3074" w:type="dxa"/>
          </w:tcPr>
          <w:p w:rsidR="003E6252" w:rsidRPr="00732273" w:rsidRDefault="003E6252" w:rsidP="004E3FF8">
            <w:pPr>
              <w:spacing w:after="0" w:line="240" w:lineRule="auto"/>
              <w:rPr>
                <w:rFonts w:ascii="TH SarabunPSK" w:hAnsi="TH SarabunPSK" w:cs="TH SarabunPSK"/>
                <w:sz w:val="32"/>
                <w:szCs w:val="32"/>
              </w:rPr>
            </w:pPr>
          </w:p>
        </w:tc>
        <w:tc>
          <w:tcPr>
            <w:tcW w:w="3088" w:type="dxa"/>
          </w:tcPr>
          <w:p w:rsidR="003E6252" w:rsidRPr="00732273" w:rsidRDefault="003E6252" w:rsidP="004E3FF8">
            <w:pPr>
              <w:spacing w:after="0" w:line="240" w:lineRule="auto"/>
              <w:rPr>
                <w:rFonts w:ascii="TH SarabunPSK" w:hAnsi="TH SarabunPSK" w:cs="TH SarabunPSK"/>
                <w:sz w:val="32"/>
                <w:szCs w:val="32"/>
              </w:rPr>
            </w:pPr>
          </w:p>
        </w:tc>
      </w:tr>
      <w:tr w:rsidR="004E3FF8" w:rsidRPr="00732273" w:rsidTr="004E3FF8">
        <w:tc>
          <w:tcPr>
            <w:tcW w:w="3081" w:type="dxa"/>
          </w:tcPr>
          <w:p w:rsidR="004E3FF8" w:rsidRPr="00732273" w:rsidRDefault="004E3FF8" w:rsidP="004E3FF8">
            <w:pPr>
              <w:spacing w:after="0" w:line="240" w:lineRule="auto"/>
              <w:rPr>
                <w:rFonts w:ascii="TH SarabunPSK" w:hAnsi="TH SarabunPSK" w:cs="TH SarabunPSK"/>
                <w:sz w:val="32"/>
                <w:szCs w:val="32"/>
              </w:rPr>
            </w:pPr>
          </w:p>
        </w:tc>
        <w:tc>
          <w:tcPr>
            <w:tcW w:w="3074" w:type="dxa"/>
          </w:tcPr>
          <w:p w:rsidR="004E3FF8" w:rsidRPr="00732273" w:rsidRDefault="004E3FF8" w:rsidP="004E3FF8">
            <w:pPr>
              <w:spacing w:after="0" w:line="240" w:lineRule="auto"/>
              <w:rPr>
                <w:rFonts w:ascii="TH SarabunPSK" w:hAnsi="TH SarabunPSK" w:cs="TH SarabunPSK"/>
                <w:sz w:val="32"/>
                <w:szCs w:val="32"/>
              </w:rPr>
            </w:pPr>
          </w:p>
        </w:tc>
        <w:tc>
          <w:tcPr>
            <w:tcW w:w="3088" w:type="dxa"/>
          </w:tcPr>
          <w:p w:rsidR="004E3FF8" w:rsidRPr="00732273" w:rsidRDefault="004E3FF8" w:rsidP="004E3FF8">
            <w:pPr>
              <w:spacing w:after="0" w:line="240" w:lineRule="auto"/>
              <w:rPr>
                <w:rFonts w:ascii="TH SarabunPSK" w:hAnsi="TH SarabunPSK" w:cs="TH SarabunPSK"/>
                <w:sz w:val="32"/>
                <w:szCs w:val="32"/>
              </w:rPr>
            </w:pPr>
          </w:p>
        </w:tc>
      </w:tr>
      <w:tr w:rsidR="004E3FF8" w:rsidRPr="00732273" w:rsidTr="004E3FF8">
        <w:tc>
          <w:tcPr>
            <w:tcW w:w="3081" w:type="dxa"/>
          </w:tcPr>
          <w:p w:rsidR="004E3FF8" w:rsidRPr="00732273" w:rsidRDefault="004E3FF8" w:rsidP="004E3FF8">
            <w:pPr>
              <w:spacing w:after="0" w:line="240" w:lineRule="auto"/>
              <w:rPr>
                <w:rFonts w:ascii="TH SarabunPSK" w:hAnsi="TH SarabunPSK" w:cs="TH SarabunPSK"/>
                <w:sz w:val="32"/>
                <w:szCs w:val="32"/>
              </w:rPr>
            </w:pPr>
          </w:p>
        </w:tc>
        <w:tc>
          <w:tcPr>
            <w:tcW w:w="3074" w:type="dxa"/>
          </w:tcPr>
          <w:p w:rsidR="004E3FF8" w:rsidRPr="00732273" w:rsidRDefault="004E3FF8" w:rsidP="004E3FF8">
            <w:pPr>
              <w:spacing w:after="0" w:line="240" w:lineRule="auto"/>
              <w:rPr>
                <w:rFonts w:ascii="TH SarabunPSK" w:hAnsi="TH SarabunPSK" w:cs="TH SarabunPSK"/>
                <w:sz w:val="32"/>
                <w:szCs w:val="32"/>
              </w:rPr>
            </w:pPr>
          </w:p>
        </w:tc>
        <w:tc>
          <w:tcPr>
            <w:tcW w:w="3088" w:type="dxa"/>
          </w:tcPr>
          <w:p w:rsidR="004E3FF8" w:rsidRPr="00732273" w:rsidRDefault="004E3FF8" w:rsidP="004E3FF8">
            <w:pPr>
              <w:spacing w:after="0" w:line="240" w:lineRule="auto"/>
              <w:rPr>
                <w:rFonts w:ascii="TH SarabunPSK" w:hAnsi="TH SarabunPSK" w:cs="TH SarabunPSK"/>
                <w:sz w:val="32"/>
                <w:szCs w:val="32"/>
              </w:rPr>
            </w:pPr>
          </w:p>
        </w:tc>
      </w:tr>
    </w:tbl>
    <w:p w:rsidR="00E92334" w:rsidRPr="00732273" w:rsidRDefault="00E92334" w:rsidP="004E3FF8">
      <w:pPr>
        <w:spacing w:after="0" w:line="240" w:lineRule="auto"/>
        <w:rPr>
          <w:rFonts w:ascii="TH SarabunPSK" w:hAnsi="TH SarabunPSK" w:cs="TH SarabunPSK"/>
          <w:sz w:val="32"/>
          <w:szCs w:val="32"/>
        </w:rPr>
      </w:pPr>
    </w:p>
    <w:p w:rsidR="00BB4C20" w:rsidRPr="00732273" w:rsidRDefault="00B650C1" w:rsidP="00CE4CF3">
      <w:pPr>
        <w:pStyle w:val="1"/>
        <w:numPr>
          <w:ilvl w:val="0"/>
          <w:numId w:val="11"/>
        </w:numPr>
        <w:tabs>
          <w:tab w:val="left" w:pos="1134"/>
        </w:tabs>
        <w:ind w:left="720" w:right="720" w:hanging="11"/>
        <w:jc w:val="both"/>
        <w:rPr>
          <w:rFonts w:ascii="TH SarabunPSK" w:hAnsi="TH SarabunPSK" w:cs="TH SarabunPSK"/>
          <w:bCs/>
          <w:u w:val="none"/>
          <w:cs/>
          <w:lang w:val="th-TH"/>
        </w:rPr>
      </w:pPr>
      <w:r w:rsidRPr="00732273">
        <w:rPr>
          <w:rFonts w:ascii="TH SarabunPSK" w:hAnsi="TH SarabunPSK" w:cs="TH SarabunPSK"/>
          <w:bCs/>
          <w:u w:val="none"/>
          <w:cs/>
          <w:lang w:val="th-TH"/>
        </w:rPr>
        <w:t>วิสัยทัศน์ และพันธกิจ</w:t>
      </w:r>
      <w:r w:rsidRPr="00732273">
        <w:rPr>
          <w:rFonts w:ascii="TH SarabunPSK" w:hAnsi="TH SarabunPSK" w:cs="TH SarabunPSK"/>
          <w:u w:val="none"/>
          <w:cs/>
          <w:lang w:val="th-TH"/>
        </w:rPr>
        <w:t xml:space="preserve"> </w:t>
      </w:r>
      <w:r w:rsidRPr="00732273">
        <w:rPr>
          <w:rFonts w:ascii="TH SarabunPSK" w:hAnsi="TH SarabunPSK" w:cs="TH SarabunPSK"/>
          <w:bCs/>
          <w:u w:val="none"/>
          <w:cs/>
          <w:lang w:val="th-TH"/>
        </w:rPr>
        <w:t>จุดประสงค์ สมรรถนะหลัก</w:t>
      </w:r>
    </w:p>
    <w:tbl>
      <w:tblPr>
        <w:tblStyle w:val="a8"/>
        <w:tblW w:w="5000" w:type="pct"/>
        <w:tblLook w:val="04A0" w:firstRow="1" w:lastRow="0" w:firstColumn="1" w:lastColumn="0" w:noHBand="0" w:noVBand="1"/>
      </w:tblPr>
      <w:tblGrid>
        <w:gridCol w:w="2462"/>
        <w:gridCol w:w="6555"/>
      </w:tblGrid>
      <w:tr w:rsidR="004E5A3F" w:rsidRPr="00732273" w:rsidTr="004E3FF8">
        <w:tc>
          <w:tcPr>
            <w:tcW w:w="2660" w:type="dxa"/>
            <w:shd w:val="clear" w:color="auto" w:fill="FFFF00"/>
          </w:tcPr>
          <w:p w:rsidR="005949FF" w:rsidRPr="00732273" w:rsidRDefault="005949FF" w:rsidP="005E6361">
            <w:pPr>
              <w:spacing w:after="0" w:line="240" w:lineRule="auto"/>
              <w:rPr>
                <w:rFonts w:ascii="TH SarabunPSK" w:hAnsi="TH SarabunPSK" w:cs="TH SarabunPSK"/>
                <w:sz w:val="32"/>
                <w:szCs w:val="32"/>
                <w:cs/>
                <w:lang w:val="th-TH"/>
              </w:rPr>
            </w:pPr>
            <w:r w:rsidRPr="00732273">
              <w:rPr>
                <w:rFonts w:ascii="TH SarabunPSK" w:hAnsi="TH SarabunPSK" w:cs="TH SarabunPSK"/>
                <w:b/>
                <w:bCs/>
                <w:sz w:val="32"/>
                <w:szCs w:val="32"/>
                <w:cs/>
              </w:rPr>
              <w:t>ปรัชญา</w:t>
            </w:r>
          </w:p>
        </w:tc>
        <w:tc>
          <w:tcPr>
            <w:tcW w:w="7590" w:type="dxa"/>
          </w:tcPr>
          <w:p w:rsidR="005949FF" w:rsidRPr="00732273" w:rsidRDefault="005949FF" w:rsidP="004E3FF8">
            <w:pPr>
              <w:spacing w:after="0" w:line="240" w:lineRule="auto"/>
              <w:rPr>
                <w:rFonts w:ascii="TH SarabunPSK" w:hAnsi="TH SarabunPSK" w:cs="TH SarabunPSK"/>
                <w:sz w:val="32"/>
                <w:szCs w:val="32"/>
              </w:rPr>
            </w:pPr>
          </w:p>
        </w:tc>
      </w:tr>
      <w:tr w:rsidR="004E5A3F" w:rsidRPr="00732273" w:rsidTr="004E3FF8">
        <w:tc>
          <w:tcPr>
            <w:tcW w:w="2660" w:type="dxa"/>
            <w:shd w:val="clear" w:color="auto" w:fill="FFFF00"/>
          </w:tcPr>
          <w:p w:rsidR="005949FF" w:rsidRPr="00732273" w:rsidRDefault="005949FF" w:rsidP="005E6361">
            <w:pPr>
              <w:spacing w:after="0" w:line="240" w:lineRule="auto"/>
              <w:rPr>
                <w:rFonts w:ascii="TH SarabunPSK" w:hAnsi="TH SarabunPSK" w:cs="TH SarabunPSK"/>
                <w:sz w:val="32"/>
                <w:szCs w:val="32"/>
                <w:cs/>
                <w:lang w:val="th-TH"/>
              </w:rPr>
            </w:pPr>
            <w:r w:rsidRPr="00732273">
              <w:rPr>
                <w:rFonts w:ascii="TH SarabunPSK" w:hAnsi="TH SarabunPSK" w:cs="TH SarabunPSK"/>
                <w:b/>
                <w:bCs/>
                <w:sz w:val="32"/>
                <w:szCs w:val="32"/>
                <w:cs/>
              </w:rPr>
              <w:t>ปณิธาน</w:t>
            </w:r>
          </w:p>
        </w:tc>
        <w:tc>
          <w:tcPr>
            <w:tcW w:w="7590" w:type="dxa"/>
          </w:tcPr>
          <w:p w:rsidR="005949FF" w:rsidRPr="00732273" w:rsidRDefault="005949FF" w:rsidP="004E3FF8">
            <w:pPr>
              <w:spacing w:after="0" w:line="240" w:lineRule="auto"/>
              <w:rPr>
                <w:rFonts w:ascii="TH SarabunPSK" w:hAnsi="TH SarabunPSK" w:cs="TH SarabunPSK"/>
                <w:sz w:val="32"/>
                <w:szCs w:val="32"/>
                <w:cs/>
                <w:lang w:val="th-TH"/>
              </w:rPr>
            </w:pPr>
          </w:p>
        </w:tc>
      </w:tr>
      <w:tr w:rsidR="004E5A3F" w:rsidRPr="00732273" w:rsidTr="004E3FF8">
        <w:tc>
          <w:tcPr>
            <w:tcW w:w="2660" w:type="dxa"/>
            <w:shd w:val="clear" w:color="auto" w:fill="FFFF00"/>
          </w:tcPr>
          <w:p w:rsidR="005949FF" w:rsidRPr="00732273" w:rsidRDefault="005949FF" w:rsidP="005E6361">
            <w:pPr>
              <w:spacing w:after="0" w:line="240" w:lineRule="auto"/>
              <w:rPr>
                <w:rFonts w:ascii="TH SarabunPSK" w:hAnsi="TH SarabunPSK" w:cs="TH SarabunPSK"/>
                <w:sz w:val="32"/>
                <w:szCs w:val="32"/>
                <w:cs/>
                <w:lang w:val="th-TH"/>
              </w:rPr>
            </w:pPr>
            <w:r w:rsidRPr="00732273">
              <w:rPr>
                <w:rFonts w:ascii="TH SarabunPSK" w:hAnsi="TH SarabunPSK" w:cs="TH SarabunPSK"/>
                <w:b/>
                <w:bCs/>
                <w:sz w:val="32"/>
                <w:szCs w:val="32"/>
                <w:cs/>
              </w:rPr>
              <w:t>วิสัยทัศน์</w:t>
            </w:r>
          </w:p>
        </w:tc>
        <w:tc>
          <w:tcPr>
            <w:tcW w:w="7590" w:type="dxa"/>
          </w:tcPr>
          <w:p w:rsidR="005949FF" w:rsidRPr="00732273" w:rsidRDefault="005949FF" w:rsidP="004E3FF8">
            <w:pPr>
              <w:spacing w:after="0" w:line="240" w:lineRule="auto"/>
              <w:rPr>
                <w:rFonts w:ascii="TH SarabunPSK" w:hAnsi="TH SarabunPSK" w:cs="TH SarabunPSK"/>
                <w:sz w:val="32"/>
                <w:szCs w:val="32"/>
                <w:cs/>
                <w:lang w:val="th-TH"/>
              </w:rPr>
            </w:pPr>
          </w:p>
        </w:tc>
      </w:tr>
      <w:tr w:rsidR="004E5A3F" w:rsidRPr="00732273" w:rsidTr="004E3FF8">
        <w:tc>
          <w:tcPr>
            <w:tcW w:w="2660" w:type="dxa"/>
            <w:shd w:val="clear" w:color="auto" w:fill="FFFF00"/>
          </w:tcPr>
          <w:p w:rsidR="005949FF" w:rsidRPr="00732273" w:rsidRDefault="005949FF" w:rsidP="005E6361">
            <w:pPr>
              <w:spacing w:after="0" w:line="240" w:lineRule="auto"/>
              <w:rPr>
                <w:rFonts w:ascii="TH SarabunPSK" w:hAnsi="TH SarabunPSK" w:cs="TH SarabunPSK"/>
                <w:b/>
                <w:bCs/>
                <w:sz w:val="32"/>
                <w:szCs w:val="32"/>
                <w:cs/>
              </w:rPr>
            </w:pPr>
            <w:r w:rsidRPr="00732273">
              <w:rPr>
                <w:rFonts w:ascii="TH SarabunPSK" w:hAnsi="TH SarabunPSK" w:cs="TH SarabunPSK"/>
                <w:b/>
                <w:bCs/>
                <w:sz w:val="32"/>
                <w:szCs w:val="32"/>
                <w:cs/>
              </w:rPr>
              <w:t>พันธกิจ</w:t>
            </w:r>
          </w:p>
        </w:tc>
        <w:tc>
          <w:tcPr>
            <w:tcW w:w="7590" w:type="dxa"/>
          </w:tcPr>
          <w:p w:rsidR="00E103AF" w:rsidRPr="00732273" w:rsidRDefault="00E103AF" w:rsidP="004E3FF8">
            <w:pPr>
              <w:pStyle w:val="a7"/>
              <w:tabs>
                <w:tab w:val="left" w:pos="317"/>
                <w:tab w:val="left" w:pos="8068"/>
              </w:tabs>
              <w:ind w:left="34"/>
              <w:rPr>
                <w:rFonts w:ascii="TH SarabunPSK" w:hAnsi="TH SarabunPSK" w:cs="TH SarabunPSK"/>
                <w:sz w:val="32"/>
                <w:szCs w:val="32"/>
                <w:cs/>
              </w:rPr>
            </w:pPr>
          </w:p>
        </w:tc>
      </w:tr>
      <w:tr w:rsidR="00E92334" w:rsidRPr="00732273" w:rsidTr="004E3FF8">
        <w:tc>
          <w:tcPr>
            <w:tcW w:w="2660" w:type="dxa"/>
            <w:shd w:val="clear" w:color="auto" w:fill="FFFF00"/>
          </w:tcPr>
          <w:p w:rsidR="00E92334" w:rsidRPr="00732273" w:rsidRDefault="00E92334" w:rsidP="005E6361">
            <w:pPr>
              <w:spacing w:after="0" w:line="240" w:lineRule="auto"/>
              <w:rPr>
                <w:rFonts w:ascii="TH SarabunPSK" w:hAnsi="TH SarabunPSK" w:cs="TH SarabunPSK"/>
                <w:b/>
                <w:bCs/>
                <w:i/>
                <w:iCs/>
                <w:sz w:val="32"/>
                <w:szCs w:val="32"/>
                <w:cs/>
              </w:rPr>
            </w:pPr>
            <w:r w:rsidRPr="00732273">
              <w:rPr>
                <w:rFonts w:ascii="TH SarabunPSK" w:hAnsi="TH SarabunPSK" w:cs="TH SarabunPSK"/>
                <w:b/>
                <w:bCs/>
                <w:i/>
                <w:iCs/>
                <w:color w:val="FF0000"/>
                <w:sz w:val="32"/>
                <w:szCs w:val="32"/>
                <w:cs/>
              </w:rPr>
              <w:t>ค่านิยม วัฒนธรรมองค์กร</w:t>
            </w:r>
            <w:r w:rsidR="005E6361" w:rsidRPr="00732273">
              <w:rPr>
                <w:rFonts w:ascii="TH SarabunPSK" w:hAnsi="TH SarabunPSK" w:cs="TH SarabunPSK"/>
                <w:b/>
                <w:bCs/>
                <w:i/>
                <w:iCs/>
                <w:color w:val="FF0000"/>
                <w:sz w:val="32"/>
                <w:szCs w:val="32"/>
                <w:cs/>
              </w:rPr>
              <w:t xml:space="preserve"> (ถ้ามี)</w:t>
            </w:r>
          </w:p>
        </w:tc>
        <w:tc>
          <w:tcPr>
            <w:tcW w:w="7590" w:type="dxa"/>
          </w:tcPr>
          <w:p w:rsidR="00E92334" w:rsidRPr="00732273" w:rsidRDefault="00E92334" w:rsidP="004E3FF8">
            <w:pPr>
              <w:pStyle w:val="a7"/>
              <w:tabs>
                <w:tab w:val="left" w:pos="317"/>
                <w:tab w:val="left" w:pos="8068"/>
              </w:tabs>
              <w:ind w:left="34"/>
              <w:rPr>
                <w:rFonts w:ascii="TH SarabunPSK" w:hAnsi="TH SarabunPSK" w:cs="TH SarabunPSK"/>
                <w:sz w:val="32"/>
                <w:szCs w:val="32"/>
                <w:cs/>
              </w:rPr>
            </w:pPr>
          </w:p>
        </w:tc>
      </w:tr>
      <w:tr w:rsidR="004E5A3F" w:rsidRPr="00732273" w:rsidTr="004E3FF8">
        <w:trPr>
          <w:trHeight w:val="122"/>
        </w:trPr>
        <w:tc>
          <w:tcPr>
            <w:tcW w:w="2660" w:type="dxa"/>
            <w:shd w:val="clear" w:color="auto" w:fill="FFFF00"/>
          </w:tcPr>
          <w:p w:rsidR="00512DE5" w:rsidRPr="00732273" w:rsidRDefault="00512DE5" w:rsidP="005E6361">
            <w:pPr>
              <w:spacing w:after="0" w:line="240" w:lineRule="auto"/>
              <w:rPr>
                <w:rFonts w:ascii="TH SarabunPSK" w:hAnsi="TH SarabunPSK" w:cs="TH SarabunPSK"/>
                <w:b/>
                <w:bCs/>
                <w:sz w:val="32"/>
                <w:szCs w:val="32"/>
                <w:cs/>
              </w:rPr>
            </w:pPr>
            <w:r w:rsidRPr="00732273">
              <w:rPr>
                <w:rFonts w:ascii="TH SarabunPSK" w:hAnsi="TH SarabunPSK" w:cs="TH SarabunPSK"/>
                <w:b/>
                <w:bCs/>
                <w:sz w:val="32"/>
                <w:szCs w:val="32"/>
                <w:cs/>
              </w:rPr>
              <w:t>สมรรถนะหลัก</w:t>
            </w:r>
          </w:p>
        </w:tc>
        <w:tc>
          <w:tcPr>
            <w:tcW w:w="7590" w:type="dxa"/>
            <w:vAlign w:val="center"/>
          </w:tcPr>
          <w:p w:rsidR="0033511A" w:rsidRPr="00732273" w:rsidRDefault="0033511A" w:rsidP="004E3FF8">
            <w:pPr>
              <w:pStyle w:val="a7"/>
              <w:ind w:left="360"/>
              <w:rPr>
                <w:rFonts w:ascii="TH SarabunPSK" w:hAnsi="TH SarabunPSK" w:cs="TH SarabunPSK"/>
                <w:sz w:val="32"/>
                <w:szCs w:val="32"/>
                <w:cs/>
              </w:rPr>
            </w:pPr>
          </w:p>
        </w:tc>
      </w:tr>
      <w:tr w:rsidR="00E92334" w:rsidRPr="00732273" w:rsidTr="004E3FF8">
        <w:trPr>
          <w:trHeight w:val="122"/>
        </w:trPr>
        <w:tc>
          <w:tcPr>
            <w:tcW w:w="2660" w:type="dxa"/>
            <w:shd w:val="clear" w:color="auto" w:fill="FFFF00"/>
          </w:tcPr>
          <w:p w:rsidR="00E92334" w:rsidRPr="00732273" w:rsidRDefault="00E92334" w:rsidP="005E6361">
            <w:pPr>
              <w:spacing w:after="0" w:line="240" w:lineRule="auto"/>
              <w:rPr>
                <w:rFonts w:ascii="TH SarabunPSK" w:hAnsi="TH SarabunPSK" w:cs="TH SarabunPSK"/>
                <w:b/>
                <w:bCs/>
                <w:i/>
                <w:iCs/>
                <w:sz w:val="32"/>
                <w:szCs w:val="32"/>
                <w:cs/>
              </w:rPr>
            </w:pPr>
            <w:r w:rsidRPr="00732273">
              <w:rPr>
                <w:rFonts w:ascii="TH SarabunPSK" w:hAnsi="TH SarabunPSK" w:cs="TH SarabunPSK"/>
                <w:b/>
                <w:bCs/>
                <w:i/>
                <w:iCs/>
                <w:color w:val="FF0000"/>
                <w:sz w:val="32"/>
                <w:szCs w:val="32"/>
                <w:cs/>
              </w:rPr>
              <w:t>เป้าประสงค์เชิงยุทธศาสตร์</w:t>
            </w:r>
            <w:r w:rsidR="005E6361" w:rsidRPr="00732273">
              <w:rPr>
                <w:rFonts w:ascii="TH SarabunPSK" w:hAnsi="TH SarabunPSK" w:cs="TH SarabunPSK"/>
                <w:b/>
                <w:bCs/>
                <w:i/>
                <w:iCs/>
                <w:color w:val="FF0000"/>
                <w:sz w:val="32"/>
                <w:szCs w:val="32"/>
                <w:cs/>
              </w:rPr>
              <w:t xml:space="preserve"> (ถ้ามี)</w:t>
            </w:r>
          </w:p>
        </w:tc>
        <w:tc>
          <w:tcPr>
            <w:tcW w:w="7590" w:type="dxa"/>
            <w:vAlign w:val="center"/>
          </w:tcPr>
          <w:p w:rsidR="00E92334" w:rsidRPr="00732273" w:rsidRDefault="00E92334" w:rsidP="004E3FF8">
            <w:pPr>
              <w:pStyle w:val="a7"/>
              <w:ind w:left="360"/>
              <w:rPr>
                <w:rFonts w:ascii="TH SarabunPSK" w:hAnsi="TH SarabunPSK" w:cs="TH SarabunPSK"/>
                <w:sz w:val="32"/>
                <w:szCs w:val="32"/>
                <w:cs/>
              </w:rPr>
            </w:pPr>
          </w:p>
        </w:tc>
      </w:tr>
    </w:tbl>
    <w:p w:rsidR="00D356C4" w:rsidRPr="00732273" w:rsidRDefault="00D356C4" w:rsidP="00CE4CF3">
      <w:pPr>
        <w:pStyle w:val="1"/>
        <w:numPr>
          <w:ilvl w:val="0"/>
          <w:numId w:val="11"/>
        </w:numPr>
        <w:jc w:val="both"/>
        <w:rPr>
          <w:rFonts w:ascii="TH SarabunPSK" w:hAnsi="TH SarabunPSK" w:cs="TH SarabunPSK"/>
          <w:bCs/>
          <w:u w:val="none"/>
          <w:cs/>
          <w:lang w:val="th-TH"/>
        </w:rPr>
      </w:pPr>
      <w:r w:rsidRPr="00732273">
        <w:rPr>
          <w:rFonts w:ascii="TH SarabunPSK" w:hAnsi="TH SarabunPSK" w:cs="TH SarabunPSK"/>
          <w:bCs/>
          <w:u w:val="none"/>
          <w:cs/>
          <w:lang w:val="th-TH"/>
        </w:rPr>
        <w:lastRenderedPageBreak/>
        <w:t>บุคลากร</w:t>
      </w:r>
    </w:p>
    <w:p w:rsidR="005E6361" w:rsidRPr="00732273" w:rsidRDefault="005E6361" w:rsidP="005E6361">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5E6361" w:rsidRPr="00732273" w:rsidRDefault="005E6361" w:rsidP="005E6361">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5E6361" w:rsidRPr="00732273" w:rsidRDefault="005E6361" w:rsidP="005E6361">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5E6361" w:rsidRPr="00732273" w:rsidRDefault="005E6361" w:rsidP="004E3FF8">
      <w:pPr>
        <w:spacing w:after="0" w:line="240" w:lineRule="auto"/>
        <w:rPr>
          <w:rFonts w:ascii="TH SarabunPSK" w:hAnsi="TH SarabunPSK" w:cs="TH SarabunPSK"/>
          <w:spacing w:val="-4"/>
          <w:sz w:val="32"/>
          <w:szCs w:val="32"/>
        </w:rPr>
      </w:pPr>
    </w:p>
    <w:p w:rsidR="00E92334" w:rsidRPr="00732273" w:rsidRDefault="00E92334" w:rsidP="004E3FF8">
      <w:pPr>
        <w:spacing w:after="0" w:line="240" w:lineRule="auto"/>
        <w:rPr>
          <w:rFonts w:ascii="TH SarabunPSK" w:hAnsi="TH SarabunPSK" w:cs="TH SarabunPSK"/>
          <w:b/>
          <w:bCs/>
          <w:spacing w:val="-4"/>
          <w:sz w:val="32"/>
          <w:szCs w:val="32"/>
        </w:rPr>
      </w:pPr>
      <w:r w:rsidRPr="00732273">
        <w:rPr>
          <w:rFonts w:ascii="TH SarabunPSK" w:hAnsi="TH SarabunPSK" w:cs="TH SarabunPSK"/>
          <w:b/>
          <w:bCs/>
          <w:spacing w:val="-4"/>
          <w:sz w:val="32"/>
          <w:szCs w:val="32"/>
          <w:cs/>
        </w:rPr>
        <w:t>ตาราง</w:t>
      </w:r>
      <w:r w:rsidR="004E3FF8" w:rsidRPr="00732273">
        <w:rPr>
          <w:rFonts w:ascii="TH SarabunPSK" w:hAnsi="TH SarabunPSK" w:cs="TH SarabunPSK"/>
          <w:b/>
          <w:bCs/>
          <w:spacing w:val="-4"/>
          <w:sz w:val="32"/>
          <w:szCs w:val="32"/>
          <w:cs/>
        </w:rPr>
        <w:t>แสดง</w:t>
      </w:r>
      <w:r w:rsidRPr="00732273">
        <w:rPr>
          <w:rFonts w:ascii="TH SarabunPSK" w:hAnsi="TH SarabunPSK" w:cs="TH SarabunPSK"/>
          <w:b/>
          <w:bCs/>
          <w:spacing w:val="-4"/>
          <w:sz w:val="32"/>
          <w:szCs w:val="32"/>
          <w:cs/>
        </w:rPr>
        <w:t>จำนวน</w:t>
      </w:r>
      <w:r w:rsidR="004E3FF8" w:rsidRPr="00732273">
        <w:rPr>
          <w:rFonts w:ascii="TH SarabunPSK" w:hAnsi="TH SarabunPSK" w:cs="TH SarabunPSK"/>
          <w:b/>
          <w:bCs/>
          <w:spacing w:val="-4"/>
          <w:sz w:val="32"/>
          <w:szCs w:val="32"/>
          <w:cs/>
        </w:rPr>
        <w:t>และข้อมูล</w:t>
      </w:r>
      <w:r w:rsidRPr="00732273">
        <w:rPr>
          <w:rFonts w:ascii="TH SarabunPSK" w:hAnsi="TH SarabunPSK" w:cs="TH SarabunPSK"/>
          <w:b/>
          <w:bCs/>
          <w:spacing w:val="-4"/>
          <w:sz w:val="32"/>
          <w:szCs w:val="32"/>
          <w:cs/>
        </w:rPr>
        <w:t>บุคลากร</w:t>
      </w:r>
    </w:p>
    <w:tbl>
      <w:tblPr>
        <w:tblStyle w:val="a8"/>
        <w:tblW w:w="0" w:type="auto"/>
        <w:tblLook w:val="04A0" w:firstRow="1" w:lastRow="0" w:firstColumn="1" w:lastColumn="0" w:noHBand="0" w:noVBand="1"/>
      </w:tblPr>
      <w:tblGrid>
        <w:gridCol w:w="3837"/>
        <w:gridCol w:w="1299"/>
        <w:gridCol w:w="1300"/>
        <w:gridCol w:w="1300"/>
        <w:gridCol w:w="1281"/>
      </w:tblGrid>
      <w:tr w:rsidR="005E6361" w:rsidRPr="00732273" w:rsidTr="005E6361">
        <w:tc>
          <w:tcPr>
            <w:tcW w:w="3960" w:type="dxa"/>
            <w:vMerge w:val="restart"/>
            <w:shd w:val="clear" w:color="auto" w:fill="FFFF00"/>
            <w:vAlign w:val="center"/>
          </w:tcPr>
          <w:p w:rsidR="005E6361" w:rsidRPr="00732273" w:rsidRDefault="005E6361" w:rsidP="005E6361">
            <w:pPr>
              <w:spacing w:after="0" w:line="240" w:lineRule="auto"/>
              <w:jc w:val="center"/>
              <w:rPr>
                <w:rFonts w:ascii="TH SarabunPSK" w:hAnsi="TH SarabunPSK" w:cs="TH SarabunPSK"/>
                <w:b/>
                <w:bCs/>
                <w:spacing w:val="-4"/>
                <w:sz w:val="32"/>
                <w:szCs w:val="32"/>
              </w:rPr>
            </w:pPr>
            <w:r w:rsidRPr="00732273">
              <w:rPr>
                <w:rFonts w:ascii="TH SarabunPSK" w:hAnsi="TH SarabunPSK" w:cs="TH SarabunPSK"/>
                <w:b/>
                <w:bCs/>
                <w:spacing w:val="-4"/>
                <w:sz w:val="32"/>
                <w:szCs w:val="32"/>
                <w:cs/>
              </w:rPr>
              <w:t>ตำแหน่งทางวิชาการ/สถานะ</w:t>
            </w:r>
          </w:p>
        </w:tc>
        <w:tc>
          <w:tcPr>
            <w:tcW w:w="3962" w:type="dxa"/>
            <w:gridSpan w:val="3"/>
            <w:shd w:val="clear" w:color="auto" w:fill="FFFF00"/>
            <w:vAlign w:val="center"/>
          </w:tcPr>
          <w:p w:rsidR="005E6361" w:rsidRPr="00732273" w:rsidRDefault="005E6361" w:rsidP="005E6361">
            <w:pPr>
              <w:spacing w:after="0" w:line="240" w:lineRule="auto"/>
              <w:jc w:val="center"/>
              <w:rPr>
                <w:rFonts w:ascii="TH SarabunPSK" w:hAnsi="TH SarabunPSK" w:cs="TH SarabunPSK"/>
                <w:b/>
                <w:bCs/>
                <w:spacing w:val="-4"/>
                <w:sz w:val="32"/>
                <w:szCs w:val="32"/>
              </w:rPr>
            </w:pPr>
            <w:r w:rsidRPr="00732273">
              <w:rPr>
                <w:rFonts w:ascii="TH SarabunPSK" w:hAnsi="TH SarabunPSK" w:cs="TH SarabunPSK"/>
                <w:b/>
                <w:bCs/>
                <w:spacing w:val="-4"/>
                <w:sz w:val="32"/>
                <w:szCs w:val="32"/>
                <w:cs/>
              </w:rPr>
              <w:t>คุณวุฒิ</w:t>
            </w:r>
          </w:p>
        </w:tc>
        <w:tc>
          <w:tcPr>
            <w:tcW w:w="1321" w:type="dxa"/>
            <w:vMerge w:val="restart"/>
            <w:shd w:val="clear" w:color="auto" w:fill="FFFF00"/>
            <w:vAlign w:val="center"/>
          </w:tcPr>
          <w:p w:rsidR="005E6361" w:rsidRPr="00732273" w:rsidRDefault="005E6361" w:rsidP="005E6361">
            <w:pPr>
              <w:spacing w:after="0" w:line="240" w:lineRule="auto"/>
              <w:jc w:val="center"/>
              <w:rPr>
                <w:rFonts w:ascii="TH SarabunPSK" w:hAnsi="TH SarabunPSK" w:cs="TH SarabunPSK"/>
                <w:b/>
                <w:bCs/>
                <w:spacing w:val="-4"/>
                <w:sz w:val="32"/>
                <w:szCs w:val="32"/>
                <w:cs/>
              </w:rPr>
            </w:pPr>
            <w:r w:rsidRPr="00732273">
              <w:rPr>
                <w:rFonts w:ascii="TH SarabunPSK" w:hAnsi="TH SarabunPSK" w:cs="TH SarabunPSK"/>
                <w:b/>
                <w:bCs/>
                <w:spacing w:val="-4"/>
                <w:sz w:val="32"/>
                <w:szCs w:val="32"/>
                <w:cs/>
              </w:rPr>
              <w:t>รวม</w:t>
            </w:r>
          </w:p>
        </w:tc>
      </w:tr>
      <w:tr w:rsidR="005E6361" w:rsidRPr="00732273" w:rsidTr="005E6361">
        <w:tc>
          <w:tcPr>
            <w:tcW w:w="3960" w:type="dxa"/>
            <w:vMerge/>
            <w:shd w:val="clear" w:color="auto" w:fill="FFFF00"/>
            <w:vAlign w:val="center"/>
          </w:tcPr>
          <w:p w:rsidR="005E6361" w:rsidRPr="00732273" w:rsidRDefault="005E6361" w:rsidP="005E6361">
            <w:pPr>
              <w:spacing w:after="0" w:line="240" w:lineRule="auto"/>
              <w:jc w:val="center"/>
              <w:rPr>
                <w:rFonts w:ascii="TH SarabunPSK" w:hAnsi="TH SarabunPSK" w:cs="TH SarabunPSK"/>
                <w:b/>
                <w:bCs/>
                <w:spacing w:val="-4"/>
                <w:sz w:val="32"/>
                <w:szCs w:val="32"/>
              </w:rPr>
            </w:pPr>
          </w:p>
        </w:tc>
        <w:tc>
          <w:tcPr>
            <w:tcW w:w="1320" w:type="dxa"/>
            <w:shd w:val="clear" w:color="auto" w:fill="FFFF00"/>
            <w:vAlign w:val="center"/>
          </w:tcPr>
          <w:p w:rsidR="005E6361" w:rsidRPr="00732273" w:rsidRDefault="005E6361" w:rsidP="005E6361">
            <w:pPr>
              <w:spacing w:after="0" w:line="240" w:lineRule="auto"/>
              <w:jc w:val="center"/>
              <w:rPr>
                <w:rFonts w:ascii="TH SarabunPSK" w:hAnsi="TH SarabunPSK" w:cs="TH SarabunPSK"/>
                <w:b/>
                <w:bCs/>
                <w:spacing w:val="-4"/>
                <w:sz w:val="32"/>
                <w:szCs w:val="32"/>
                <w:cs/>
              </w:rPr>
            </w:pPr>
            <w:r w:rsidRPr="00732273">
              <w:rPr>
                <w:rFonts w:ascii="TH SarabunPSK" w:hAnsi="TH SarabunPSK" w:cs="TH SarabunPSK"/>
                <w:b/>
                <w:bCs/>
                <w:spacing w:val="-4"/>
                <w:sz w:val="32"/>
                <w:szCs w:val="32"/>
                <w:cs/>
              </w:rPr>
              <w:t>ปริญญาตรี</w:t>
            </w:r>
          </w:p>
        </w:tc>
        <w:tc>
          <w:tcPr>
            <w:tcW w:w="1321" w:type="dxa"/>
            <w:shd w:val="clear" w:color="auto" w:fill="FFFF00"/>
            <w:vAlign w:val="center"/>
          </w:tcPr>
          <w:p w:rsidR="005E6361" w:rsidRPr="00732273" w:rsidRDefault="005E6361" w:rsidP="005E6361">
            <w:pPr>
              <w:spacing w:after="0" w:line="240" w:lineRule="auto"/>
              <w:jc w:val="center"/>
              <w:rPr>
                <w:rFonts w:ascii="TH SarabunPSK" w:hAnsi="TH SarabunPSK" w:cs="TH SarabunPSK"/>
                <w:b/>
                <w:bCs/>
                <w:spacing w:val="-4"/>
                <w:sz w:val="32"/>
                <w:szCs w:val="32"/>
              </w:rPr>
            </w:pPr>
            <w:r w:rsidRPr="00732273">
              <w:rPr>
                <w:rFonts w:ascii="TH SarabunPSK" w:hAnsi="TH SarabunPSK" w:cs="TH SarabunPSK"/>
                <w:b/>
                <w:bCs/>
                <w:spacing w:val="-4"/>
                <w:sz w:val="32"/>
                <w:szCs w:val="32"/>
                <w:cs/>
              </w:rPr>
              <w:t>ปริญญาโท</w:t>
            </w:r>
          </w:p>
        </w:tc>
        <w:tc>
          <w:tcPr>
            <w:tcW w:w="1321" w:type="dxa"/>
            <w:shd w:val="clear" w:color="auto" w:fill="FFFF00"/>
            <w:vAlign w:val="center"/>
          </w:tcPr>
          <w:p w:rsidR="005E6361" w:rsidRPr="00732273" w:rsidRDefault="005E6361" w:rsidP="005E6361">
            <w:pPr>
              <w:spacing w:after="0" w:line="240" w:lineRule="auto"/>
              <w:jc w:val="center"/>
              <w:rPr>
                <w:rFonts w:ascii="TH SarabunPSK" w:hAnsi="TH SarabunPSK" w:cs="TH SarabunPSK"/>
                <w:b/>
                <w:bCs/>
                <w:spacing w:val="-4"/>
                <w:sz w:val="32"/>
                <w:szCs w:val="32"/>
              </w:rPr>
            </w:pPr>
            <w:r w:rsidRPr="00732273">
              <w:rPr>
                <w:rFonts w:ascii="TH SarabunPSK" w:hAnsi="TH SarabunPSK" w:cs="TH SarabunPSK"/>
                <w:b/>
                <w:bCs/>
                <w:spacing w:val="-4"/>
                <w:sz w:val="32"/>
                <w:szCs w:val="32"/>
                <w:cs/>
              </w:rPr>
              <w:t>ปริญญาเอก</w:t>
            </w:r>
          </w:p>
        </w:tc>
        <w:tc>
          <w:tcPr>
            <w:tcW w:w="1321" w:type="dxa"/>
            <w:vMerge/>
            <w:shd w:val="clear" w:color="auto" w:fill="FFFF00"/>
          </w:tcPr>
          <w:p w:rsidR="005E6361" w:rsidRPr="00732273" w:rsidRDefault="005E6361" w:rsidP="004E3FF8">
            <w:pPr>
              <w:spacing w:after="0" w:line="240" w:lineRule="auto"/>
              <w:rPr>
                <w:rFonts w:ascii="TH SarabunPSK" w:hAnsi="TH SarabunPSK" w:cs="TH SarabunPSK"/>
                <w:spacing w:val="-4"/>
                <w:sz w:val="32"/>
                <w:szCs w:val="32"/>
              </w:rPr>
            </w:pPr>
          </w:p>
        </w:tc>
      </w:tr>
      <w:tr w:rsidR="005E6361" w:rsidRPr="00732273" w:rsidTr="004202B7">
        <w:tc>
          <w:tcPr>
            <w:tcW w:w="3960" w:type="dxa"/>
          </w:tcPr>
          <w:p w:rsidR="005E6361" w:rsidRPr="00732273" w:rsidRDefault="005E6361" w:rsidP="005E6361">
            <w:pPr>
              <w:spacing w:after="0" w:line="240" w:lineRule="auto"/>
              <w:jc w:val="both"/>
              <w:rPr>
                <w:rFonts w:ascii="TH SarabunPSK" w:hAnsi="TH SarabunPSK" w:cs="TH SarabunPSK"/>
                <w:b/>
                <w:bCs/>
                <w:spacing w:val="-4"/>
                <w:sz w:val="32"/>
                <w:szCs w:val="32"/>
              </w:rPr>
            </w:pPr>
            <w:r w:rsidRPr="00732273">
              <w:rPr>
                <w:rFonts w:ascii="TH SarabunPSK" w:hAnsi="TH SarabunPSK" w:cs="TH SarabunPSK"/>
                <w:b/>
                <w:bCs/>
                <w:spacing w:val="-4"/>
                <w:sz w:val="32"/>
                <w:szCs w:val="32"/>
                <w:cs/>
              </w:rPr>
              <w:t>สายวิชาการ</w:t>
            </w:r>
          </w:p>
        </w:tc>
        <w:tc>
          <w:tcPr>
            <w:tcW w:w="1320" w:type="dxa"/>
          </w:tcPr>
          <w:p w:rsidR="005E6361" w:rsidRPr="00732273" w:rsidRDefault="005E6361" w:rsidP="004E3FF8">
            <w:pPr>
              <w:spacing w:after="0" w:line="240" w:lineRule="auto"/>
              <w:rPr>
                <w:rFonts w:ascii="TH SarabunPSK" w:hAnsi="TH SarabunPSK" w:cs="TH SarabunPSK"/>
                <w:b/>
                <w:bCs/>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b/>
                <w:bCs/>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b/>
                <w:bCs/>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b/>
                <w:bCs/>
                <w:spacing w:val="-4"/>
                <w:sz w:val="32"/>
                <w:szCs w:val="32"/>
              </w:rPr>
            </w:pPr>
          </w:p>
        </w:tc>
      </w:tr>
      <w:tr w:rsidR="005E6361" w:rsidRPr="00732273" w:rsidTr="004202B7">
        <w:tc>
          <w:tcPr>
            <w:tcW w:w="3960" w:type="dxa"/>
          </w:tcPr>
          <w:p w:rsidR="005E6361" w:rsidRPr="00732273" w:rsidRDefault="005E6361" w:rsidP="00CE4CF3">
            <w:pPr>
              <w:pStyle w:val="a7"/>
              <w:numPr>
                <w:ilvl w:val="0"/>
                <w:numId w:val="14"/>
              </w:numPr>
              <w:jc w:val="both"/>
              <w:rPr>
                <w:rFonts w:ascii="TH SarabunPSK" w:hAnsi="TH SarabunPSK" w:cs="TH SarabunPSK"/>
                <w:spacing w:val="-4"/>
                <w:sz w:val="32"/>
                <w:szCs w:val="32"/>
              </w:rPr>
            </w:pPr>
            <w:r w:rsidRPr="00732273">
              <w:rPr>
                <w:rFonts w:ascii="TH SarabunPSK" w:hAnsi="TH SarabunPSK" w:cs="TH SarabunPSK"/>
                <w:spacing w:val="-4"/>
                <w:sz w:val="32"/>
                <w:szCs w:val="32"/>
                <w:cs/>
              </w:rPr>
              <w:t>อาจารย์</w:t>
            </w:r>
          </w:p>
        </w:tc>
        <w:tc>
          <w:tcPr>
            <w:tcW w:w="1320" w:type="dxa"/>
          </w:tcPr>
          <w:p w:rsidR="005E6361" w:rsidRPr="00732273" w:rsidRDefault="005E6361" w:rsidP="004E3FF8">
            <w:pPr>
              <w:spacing w:after="0" w:line="240" w:lineRule="auto"/>
              <w:rPr>
                <w:rFonts w:ascii="TH SarabunPSK" w:hAnsi="TH SarabunPSK" w:cs="TH SarabunPSK"/>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spacing w:val="-4"/>
                <w:sz w:val="32"/>
                <w:szCs w:val="32"/>
              </w:rPr>
            </w:pPr>
          </w:p>
        </w:tc>
      </w:tr>
      <w:tr w:rsidR="005E6361" w:rsidRPr="00732273" w:rsidTr="004202B7">
        <w:tc>
          <w:tcPr>
            <w:tcW w:w="3960" w:type="dxa"/>
          </w:tcPr>
          <w:p w:rsidR="005E6361" w:rsidRPr="00732273" w:rsidRDefault="005E6361" w:rsidP="00CE4CF3">
            <w:pPr>
              <w:pStyle w:val="a7"/>
              <w:numPr>
                <w:ilvl w:val="0"/>
                <w:numId w:val="14"/>
              </w:numPr>
              <w:jc w:val="both"/>
              <w:rPr>
                <w:rFonts w:ascii="TH SarabunPSK" w:hAnsi="TH SarabunPSK" w:cs="TH SarabunPSK"/>
                <w:spacing w:val="-4"/>
                <w:sz w:val="32"/>
                <w:szCs w:val="32"/>
              </w:rPr>
            </w:pPr>
            <w:r w:rsidRPr="00732273">
              <w:rPr>
                <w:rFonts w:ascii="TH SarabunPSK" w:hAnsi="TH SarabunPSK" w:cs="TH SarabunPSK"/>
                <w:spacing w:val="-4"/>
                <w:sz w:val="32"/>
                <w:szCs w:val="32"/>
                <w:cs/>
              </w:rPr>
              <w:t>ผู้ช่วยศาสตราจารย์</w:t>
            </w:r>
          </w:p>
        </w:tc>
        <w:tc>
          <w:tcPr>
            <w:tcW w:w="1320" w:type="dxa"/>
          </w:tcPr>
          <w:p w:rsidR="005E6361" w:rsidRPr="00732273" w:rsidRDefault="005E6361" w:rsidP="004E3FF8">
            <w:pPr>
              <w:spacing w:after="0" w:line="240" w:lineRule="auto"/>
              <w:rPr>
                <w:rFonts w:ascii="TH SarabunPSK" w:hAnsi="TH SarabunPSK" w:cs="TH SarabunPSK"/>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spacing w:val="-4"/>
                <w:sz w:val="32"/>
                <w:szCs w:val="32"/>
              </w:rPr>
            </w:pPr>
          </w:p>
        </w:tc>
      </w:tr>
      <w:tr w:rsidR="005E6361" w:rsidRPr="00732273" w:rsidTr="004202B7">
        <w:tc>
          <w:tcPr>
            <w:tcW w:w="3960" w:type="dxa"/>
          </w:tcPr>
          <w:p w:rsidR="005E6361" w:rsidRPr="00732273" w:rsidRDefault="005E6361" w:rsidP="00CE4CF3">
            <w:pPr>
              <w:pStyle w:val="a7"/>
              <w:numPr>
                <w:ilvl w:val="0"/>
                <w:numId w:val="14"/>
              </w:numPr>
              <w:jc w:val="both"/>
              <w:rPr>
                <w:rFonts w:ascii="TH SarabunPSK" w:hAnsi="TH SarabunPSK" w:cs="TH SarabunPSK"/>
                <w:spacing w:val="-4"/>
                <w:sz w:val="32"/>
                <w:szCs w:val="32"/>
              </w:rPr>
            </w:pPr>
            <w:r w:rsidRPr="00732273">
              <w:rPr>
                <w:rFonts w:ascii="TH SarabunPSK" w:hAnsi="TH SarabunPSK" w:cs="TH SarabunPSK"/>
                <w:spacing w:val="-4"/>
                <w:sz w:val="32"/>
                <w:szCs w:val="32"/>
                <w:cs/>
              </w:rPr>
              <w:t>รองศาสตราจารย์</w:t>
            </w:r>
          </w:p>
        </w:tc>
        <w:tc>
          <w:tcPr>
            <w:tcW w:w="1320" w:type="dxa"/>
          </w:tcPr>
          <w:p w:rsidR="005E6361" w:rsidRPr="00732273" w:rsidRDefault="005E6361" w:rsidP="004E3FF8">
            <w:pPr>
              <w:spacing w:after="0" w:line="240" w:lineRule="auto"/>
              <w:rPr>
                <w:rFonts w:ascii="TH SarabunPSK" w:hAnsi="TH SarabunPSK" w:cs="TH SarabunPSK"/>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spacing w:val="-4"/>
                <w:sz w:val="32"/>
                <w:szCs w:val="32"/>
              </w:rPr>
            </w:pPr>
          </w:p>
        </w:tc>
      </w:tr>
      <w:tr w:rsidR="005E6361" w:rsidRPr="00732273" w:rsidTr="004202B7">
        <w:tc>
          <w:tcPr>
            <w:tcW w:w="3960" w:type="dxa"/>
          </w:tcPr>
          <w:p w:rsidR="005E6361" w:rsidRPr="00732273" w:rsidRDefault="005E6361" w:rsidP="00CE4CF3">
            <w:pPr>
              <w:pStyle w:val="a7"/>
              <w:numPr>
                <w:ilvl w:val="0"/>
                <w:numId w:val="14"/>
              </w:numPr>
              <w:jc w:val="both"/>
              <w:rPr>
                <w:rFonts w:ascii="TH SarabunPSK" w:hAnsi="TH SarabunPSK" w:cs="TH SarabunPSK"/>
                <w:spacing w:val="-4"/>
                <w:sz w:val="32"/>
                <w:szCs w:val="32"/>
              </w:rPr>
            </w:pPr>
            <w:r w:rsidRPr="00732273">
              <w:rPr>
                <w:rFonts w:ascii="TH SarabunPSK" w:hAnsi="TH SarabunPSK" w:cs="TH SarabunPSK"/>
                <w:spacing w:val="-4"/>
                <w:sz w:val="32"/>
                <w:szCs w:val="32"/>
                <w:cs/>
              </w:rPr>
              <w:t>ศาสตราจารย์</w:t>
            </w:r>
          </w:p>
        </w:tc>
        <w:tc>
          <w:tcPr>
            <w:tcW w:w="1320" w:type="dxa"/>
          </w:tcPr>
          <w:p w:rsidR="005E6361" w:rsidRPr="00732273" w:rsidRDefault="005E6361" w:rsidP="004E3FF8">
            <w:pPr>
              <w:spacing w:after="0" w:line="240" w:lineRule="auto"/>
              <w:rPr>
                <w:rFonts w:ascii="TH SarabunPSK" w:hAnsi="TH SarabunPSK" w:cs="TH SarabunPSK"/>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spacing w:val="-4"/>
                <w:sz w:val="32"/>
                <w:szCs w:val="32"/>
              </w:rPr>
            </w:pPr>
          </w:p>
        </w:tc>
        <w:tc>
          <w:tcPr>
            <w:tcW w:w="1321" w:type="dxa"/>
          </w:tcPr>
          <w:p w:rsidR="005E6361" w:rsidRPr="00732273" w:rsidRDefault="005E6361" w:rsidP="004E3FF8">
            <w:pPr>
              <w:spacing w:after="0" w:line="240" w:lineRule="auto"/>
              <w:rPr>
                <w:rFonts w:ascii="TH SarabunPSK" w:hAnsi="TH SarabunPSK" w:cs="TH SarabunPSK"/>
                <w:spacing w:val="-4"/>
                <w:sz w:val="32"/>
                <w:szCs w:val="32"/>
              </w:rPr>
            </w:pPr>
          </w:p>
        </w:tc>
      </w:tr>
      <w:tr w:rsidR="005E6361" w:rsidRPr="00732273" w:rsidTr="005E6361">
        <w:tc>
          <w:tcPr>
            <w:tcW w:w="3960" w:type="dxa"/>
          </w:tcPr>
          <w:p w:rsidR="005E6361" w:rsidRPr="00732273" w:rsidRDefault="005E6361" w:rsidP="004202B7">
            <w:pPr>
              <w:spacing w:after="0" w:line="240" w:lineRule="auto"/>
              <w:jc w:val="both"/>
              <w:rPr>
                <w:rFonts w:ascii="TH SarabunPSK" w:hAnsi="TH SarabunPSK" w:cs="TH SarabunPSK"/>
                <w:b/>
                <w:bCs/>
                <w:spacing w:val="-4"/>
                <w:sz w:val="32"/>
                <w:szCs w:val="32"/>
              </w:rPr>
            </w:pPr>
            <w:r w:rsidRPr="00732273">
              <w:rPr>
                <w:rFonts w:ascii="TH SarabunPSK" w:hAnsi="TH SarabunPSK" w:cs="TH SarabunPSK"/>
                <w:b/>
                <w:bCs/>
                <w:spacing w:val="-4"/>
                <w:sz w:val="32"/>
                <w:szCs w:val="32"/>
                <w:cs/>
              </w:rPr>
              <w:t>สายสนับสนุนวิชาการ</w:t>
            </w:r>
          </w:p>
        </w:tc>
        <w:tc>
          <w:tcPr>
            <w:tcW w:w="1320" w:type="dxa"/>
          </w:tcPr>
          <w:p w:rsidR="005E6361" w:rsidRPr="00732273" w:rsidRDefault="005E6361" w:rsidP="004202B7">
            <w:pPr>
              <w:spacing w:after="0" w:line="240" w:lineRule="auto"/>
              <w:rPr>
                <w:rFonts w:ascii="TH SarabunPSK" w:hAnsi="TH SarabunPSK" w:cs="TH SarabunPSK"/>
                <w:b/>
                <w:bCs/>
                <w:spacing w:val="-4"/>
                <w:sz w:val="32"/>
                <w:szCs w:val="32"/>
              </w:rPr>
            </w:pPr>
          </w:p>
        </w:tc>
        <w:tc>
          <w:tcPr>
            <w:tcW w:w="1321" w:type="dxa"/>
          </w:tcPr>
          <w:p w:rsidR="005E6361" w:rsidRPr="00732273" w:rsidRDefault="005E6361" w:rsidP="004202B7">
            <w:pPr>
              <w:spacing w:after="0" w:line="240" w:lineRule="auto"/>
              <w:rPr>
                <w:rFonts w:ascii="TH SarabunPSK" w:hAnsi="TH SarabunPSK" w:cs="TH SarabunPSK"/>
                <w:b/>
                <w:bCs/>
                <w:spacing w:val="-4"/>
                <w:sz w:val="32"/>
                <w:szCs w:val="32"/>
              </w:rPr>
            </w:pPr>
          </w:p>
        </w:tc>
        <w:tc>
          <w:tcPr>
            <w:tcW w:w="1321" w:type="dxa"/>
          </w:tcPr>
          <w:p w:rsidR="005E6361" w:rsidRPr="00732273" w:rsidRDefault="005E6361" w:rsidP="004202B7">
            <w:pPr>
              <w:spacing w:after="0" w:line="240" w:lineRule="auto"/>
              <w:rPr>
                <w:rFonts w:ascii="TH SarabunPSK" w:hAnsi="TH SarabunPSK" w:cs="TH SarabunPSK"/>
                <w:b/>
                <w:bCs/>
                <w:spacing w:val="-4"/>
                <w:sz w:val="32"/>
                <w:szCs w:val="32"/>
              </w:rPr>
            </w:pPr>
          </w:p>
        </w:tc>
        <w:tc>
          <w:tcPr>
            <w:tcW w:w="1321" w:type="dxa"/>
          </w:tcPr>
          <w:p w:rsidR="005E6361" w:rsidRPr="00732273" w:rsidRDefault="005E6361" w:rsidP="004202B7">
            <w:pPr>
              <w:spacing w:after="0" w:line="240" w:lineRule="auto"/>
              <w:rPr>
                <w:rFonts w:ascii="TH SarabunPSK" w:hAnsi="TH SarabunPSK" w:cs="TH SarabunPSK"/>
                <w:b/>
                <w:bCs/>
                <w:spacing w:val="-4"/>
                <w:sz w:val="32"/>
                <w:szCs w:val="32"/>
              </w:rPr>
            </w:pPr>
          </w:p>
        </w:tc>
      </w:tr>
      <w:tr w:rsidR="005E6361" w:rsidRPr="00732273" w:rsidTr="005E6361">
        <w:tc>
          <w:tcPr>
            <w:tcW w:w="3960" w:type="dxa"/>
          </w:tcPr>
          <w:p w:rsidR="005E6361" w:rsidRPr="00732273" w:rsidRDefault="005E6361" w:rsidP="00CE4CF3">
            <w:pPr>
              <w:pStyle w:val="a7"/>
              <w:numPr>
                <w:ilvl w:val="0"/>
                <w:numId w:val="13"/>
              </w:numPr>
              <w:rPr>
                <w:rFonts w:ascii="TH SarabunPSK" w:hAnsi="TH SarabunPSK" w:cs="TH SarabunPSK"/>
                <w:spacing w:val="-4"/>
                <w:sz w:val="32"/>
                <w:szCs w:val="32"/>
              </w:rPr>
            </w:pPr>
            <w:r w:rsidRPr="00732273">
              <w:rPr>
                <w:rFonts w:ascii="TH SarabunPSK" w:hAnsi="TH SarabunPSK" w:cs="TH SarabunPSK"/>
                <w:spacing w:val="-4"/>
                <w:sz w:val="32"/>
                <w:szCs w:val="32"/>
                <w:cs/>
              </w:rPr>
              <w:t>หัวหน้างาน</w:t>
            </w:r>
            <w:r w:rsidR="00061A2E" w:rsidRPr="00732273">
              <w:rPr>
                <w:rFonts w:ascii="TH SarabunPSK" w:hAnsi="TH SarabunPSK" w:cs="TH SarabunPSK"/>
                <w:spacing w:val="-4"/>
                <w:sz w:val="32"/>
                <w:szCs w:val="32"/>
              </w:rPr>
              <w:t>/</w:t>
            </w:r>
            <w:r w:rsidR="00061A2E" w:rsidRPr="00732273">
              <w:rPr>
                <w:rFonts w:ascii="TH SarabunPSK" w:hAnsi="TH SarabunPSK" w:cs="TH SarabunPSK"/>
                <w:spacing w:val="-4"/>
                <w:sz w:val="32"/>
                <w:szCs w:val="32"/>
                <w:cs/>
              </w:rPr>
              <w:t>ชำนาญการ</w:t>
            </w:r>
          </w:p>
        </w:tc>
        <w:tc>
          <w:tcPr>
            <w:tcW w:w="1320" w:type="dxa"/>
          </w:tcPr>
          <w:p w:rsidR="005E6361" w:rsidRPr="00732273" w:rsidRDefault="005E6361" w:rsidP="004202B7">
            <w:pPr>
              <w:spacing w:after="0" w:line="240" w:lineRule="auto"/>
              <w:rPr>
                <w:rFonts w:ascii="TH SarabunPSK" w:hAnsi="TH SarabunPSK" w:cs="TH SarabunPSK"/>
                <w:spacing w:val="-4"/>
                <w:sz w:val="32"/>
                <w:szCs w:val="32"/>
              </w:rPr>
            </w:pPr>
          </w:p>
        </w:tc>
        <w:tc>
          <w:tcPr>
            <w:tcW w:w="1321" w:type="dxa"/>
          </w:tcPr>
          <w:p w:rsidR="005E6361" w:rsidRPr="00732273" w:rsidRDefault="005E6361" w:rsidP="004202B7">
            <w:pPr>
              <w:spacing w:after="0" w:line="240" w:lineRule="auto"/>
              <w:rPr>
                <w:rFonts w:ascii="TH SarabunPSK" w:hAnsi="TH SarabunPSK" w:cs="TH SarabunPSK"/>
                <w:spacing w:val="-4"/>
                <w:sz w:val="32"/>
                <w:szCs w:val="32"/>
              </w:rPr>
            </w:pPr>
          </w:p>
        </w:tc>
        <w:tc>
          <w:tcPr>
            <w:tcW w:w="1321" w:type="dxa"/>
          </w:tcPr>
          <w:p w:rsidR="005E6361" w:rsidRPr="00732273" w:rsidRDefault="005E6361" w:rsidP="004202B7">
            <w:pPr>
              <w:spacing w:after="0" w:line="240" w:lineRule="auto"/>
              <w:rPr>
                <w:rFonts w:ascii="TH SarabunPSK" w:hAnsi="TH SarabunPSK" w:cs="TH SarabunPSK"/>
                <w:spacing w:val="-4"/>
                <w:sz w:val="32"/>
                <w:szCs w:val="32"/>
              </w:rPr>
            </w:pPr>
          </w:p>
        </w:tc>
        <w:tc>
          <w:tcPr>
            <w:tcW w:w="1321" w:type="dxa"/>
          </w:tcPr>
          <w:p w:rsidR="005E6361" w:rsidRPr="00732273" w:rsidRDefault="005E6361" w:rsidP="004202B7">
            <w:pPr>
              <w:spacing w:after="0" w:line="240" w:lineRule="auto"/>
              <w:rPr>
                <w:rFonts w:ascii="TH SarabunPSK" w:hAnsi="TH SarabunPSK" w:cs="TH SarabunPSK"/>
                <w:spacing w:val="-4"/>
                <w:sz w:val="32"/>
                <w:szCs w:val="32"/>
              </w:rPr>
            </w:pPr>
          </w:p>
        </w:tc>
      </w:tr>
      <w:tr w:rsidR="005E6361" w:rsidRPr="00732273" w:rsidTr="005E6361">
        <w:tc>
          <w:tcPr>
            <w:tcW w:w="3960" w:type="dxa"/>
          </w:tcPr>
          <w:p w:rsidR="005E6361" w:rsidRPr="00732273" w:rsidRDefault="005E6361" w:rsidP="00CE4CF3">
            <w:pPr>
              <w:pStyle w:val="a7"/>
              <w:numPr>
                <w:ilvl w:val="0"/>
                <w:numId w:val="13"/>
              </w:numPr>
              <w:rPr>
                <w:rFonts w:ascii="TH SarabunPSK" w:hAnsi="TH SarabunPSK" w:cs="TH SarabunPSK"/>
                <w:spacing w:val="-4"/>
                <w:sz w:val="32"/>
                <w:szCs w:val="32"/>
              </w:rPr>
            </w:pPr>
            <w:r w:rsidRPr="00732273">
              <w:rPr>
                <w:rFonts w:ascii="TH SarabunPSK" w:hAnsi="TH SarabunPSK" w:cs="TH SarabunPSK"/>
                <w:spacing w:val="-4"/>
                <w:sz w:val="32"/>
                <w:szCs w:val="32"/>
                <w:cs/>
              </w:rPr>
              <w:t>ผู้ปฏิบัติงาน</w:t>
            </w:r>
          </w:p>
        </w:tc>
        <w:tc>
          <w:tcPr>
            <w:tcW w:w="1320" w:type="dxa"/>
          </w:tcPr>
          <w:p w:rsidR="005E6361" w:rsidRPr="00732273" w:rsidRDefault="005E6361" w:rsidP="004202B7">
            <w:pPr>
              <w:spacing w:after="0" w:line="240" w:lineRule="auto"/>
              <w:rPr>
                <w:rFonts w:ascii="TH SarabunPSK" w:hAnsi="TH SarabunPSK" w:cs="TH SarabunPSK"/>
                <w:spacing w:val="-4"/>
                <w:sz w:val="32"/>
                <w:szCs w:val="32"/>
              </w:rPr>
            </w:pPr>
          </w:p>
        </w:tc>
        <w:tc>
          <w:tcPr>
            <w:tcW w:w="1321" w:type="dxa"/>
          </w:tcPr>
          <w:p w:rsidR="005E6361" w:rsidRPr="00732273" w:rsidRDefault="005E6361" w:rsidP="004202B7">
            <w:pPr>
              <w:spacing w:after="0" w:line="240" w:lineRule="auto"/>
              <w:rPr>
                <w:rFonts w:ascii="TH SarabunPSK" w:hAnsi="TH SarabunPSK" w:cs="TH SarabunPSK"/>
                <w:spacing w:val="-4"/>
                <w:sz w:val="32"/>
                <w:szCs w:val="32"/>
              </w:rPr>
            </w:pPr>
          </w:p>
        </w:tc>
        <w:tc>
          <w:tcPr>
            <w:tcW w:w="1321" w:type="dxa"/>
          </w:tcPr>
          <w:p w:rsidR="005E6361" w:rsidRPr="00732273" w:rsidRDefault="005E6361" w:rsidP="004202B7">
            <w:pPr>
              <w:spacing w:after="0" w:line="240" w:lineRule="auto"/>
              <w:rPr>
                <w:rFonts w:ascii="TH SarabunPSK" w:hAnsi="TH SarabunPSK" w:cs="TH SarabunPSK"/>
                <w:spacing w:val="-4"/>
                <w:sz w:val="32"/>
                <w:szCs w:val="32"/>
              </w:rPr>
            </w:pPr>
          </w:p>
        </w:tc>
        <w:tc>
          <w:tcPr>
            <w:tcW w:w="1321" w:type="dxa"/>
          </w:tcPr>
          <w:p w:rsidR="005E6361" w:rsidRPr="00732273" w:rsidRDefault="005E6361" w:rsidP="004202B7">
            <w:pPr>
              <w:spacing w:after="0" w:line="240" w:lineRule="auto"/>
              <w:rPr>
                <w:rFonts w:ascii="TH SarabunPSK" w:hAnsi="TH SarabunPSK" w:cs="TH SarabunPSK"/>
                <w:spacing w:val="-4"/>
                <w:sz w:val="32"/>
                <w:szCs w:val="32"/>
              </w:rPr>
            </w:pPr>
          </w:p>
        </w:tc>
      </w:tr>
    </w:tbl>
    <w:p w:rsidR="00E92334" w:rsidRPr="00732273" w:rsidRDefault="00E92334" w:rsidP="004E3FF8">
      <w:pPr>
        <w:spacing w:after="0" w:line="240" w:lineRule="auto"/>
        <w:rPr>
          <w:rFonts w:ascii="TH SarabunPSK" w:hAnsi="TH SarabunPSK" w:cs="TH SarabunPSK"/>
          <w:spacing w:val="-4"/>
          <w:sz w:val="32"/>
          <w:szCs w:val="32"/>
        </w:rPr>
      </w:pPr>
    </w:p>
    <w:p w:rsidR="00D52BCE" w:rsidRPr="00732273" w:rsidRDefault="004E3FF8" w:rsidP="004E3FF8">
      <w:pPr>
        <w:spacing w:after="0" w:line="240" w:lineRule="auto"/>
        <w:rPr>
          <w:rFonts w:ascii="TH SarabunPSK" w:hAnsi="TH SarabunPSK" w:cs="TH SarabunPSK"/>
          <w:b/>
          <w:bCs/>
          <w:spacing w:val="-4"/>
          <w:sz w:val="32"/>
          <w:szCs w:val="32"/>
        </w:rPr>
      </w:pPr>
      <w:r w:rsidRPr="00732273">
        <w:rPr>
          <w:rFonts w:ascii="TH SarabunPSK" w:hAnsi="TH SarabunPSK" w:cs="TH SarabunPSK"/>
          <w:b/>
          <w:bCs/>
          <w:spacing w:val="-4"/>
          <w:sz w:val="32"/>
          <w:szCs w:val="32"/>
          <w:cs/>
        </w:rPr>
        <w:t>ตารางแสดง</w:t>
      </w:r>
      <w:r w:rsidR="003E6252" w:rsidRPr="00732273">
        <w:rPr>
          <w:rFonts w:ascii="TH SarabunPSK" w:hAnsi="TH SarabunPSK" w:cs="TH SarabunPSK"/>
          <w:b/>
          <w:bCs/>
          <w:spacing w:val="-4"/>
          <w:sz w:val="32"/>
          <w:szCs w:val="32"/>
          <w:cs/>
        </w:rPr>
        <w:t>ความผูกพัน ความต้องการและความคาดหวังของบุคลากร</w:t>
      </w:r>
    </w:p>
    <w:tbl>
      <w:tblPr>
        <w:tblStyle w:val="a8"/>
        <w:tblW w:w="0" w:type="auto"/>
        <w:tblLook w:val="04A0" w:firstRow="1" w:lastRow="0" w:firstColumn="1" w:lastColumn="0" w:noHBand="0" w:noVBand="1"/>
      </w:tblPr>
      <w:tblGrid>
        <w:gridCol w:w="1823"/>
        <w:gridCol w:w="3593"/>
        <w:gridCol w:w="3601"/>
      </w:tblGrid>
      <w:tr w:rsidR="00E92334" w:rsidRPr="00732273" w:rsidTr="005E6361">
        <w:tc>
          <w:tcPr>
            <w:tcW w:w="1881" w:type="dxa"/>
            <w:vMerge w:val="restart"/>
            <w:shd w:val="clear" w:color="auto" w:fill="FFFF00"/>
            <w:vAlign w:val="center"/>
          </w:tcPr>
          <w:p w:rsidR="00E92334" w:rsidRPr="00732273" w:rsidRDefault="00E92334" w:rsidP="004E3FF8">
            <w:pPr>
              <w:spacing w:after="0" w:line="240" w:lineRule="auto"/>
              <w:jc w:val="center"/>
              <w:rPr>
                <w:rFonts w:ascii="TH SarabunPSK" w:hAnsi="TH SarabunPSK" w:cs="TH SarabunPSK"/>
                <w:b/>
                <w:bCs/>
                <w:spacing w:val="-4"/>
                <w:sz w:val="32"/>
                <w:szCs w:val="32"/>
              </w:rPr>
            </w:pPr>
            <w:r w:rsidRPr="00732273">
              <w:rPr>
                <w:rFonts w:ascii="TH SarabunPSK" w:hAnsi="TH SarabunPSK" w:cs="TH SarabunPSK"/>
                <w:b/>
                <w:bCs/>
                <w:spacing w:val="-4"/>
                <w:sz w:val="32"/>
                <w:szCs w:val="32"/>
                <w:cs/>
              </w:rPr>
              <w:t>ประเด็น</w:t>
            </w:r>
          </w:p>
        </w:tc>
        <w:tc>
          <w:tcPr>
            <w:tcW w:w="7527" w:type="dxa"/>
            <w:gridSpan w:val="2"/>
            <w:shd w:val="clear" w:color="auto" w:fill="FFFF00"/>
            <w:vAlign w:val="center"/>
          </w:tcPr>
          <w:p w:rsidR="00E92334" w:rsidRPr="00732273" w:rsidRDefault="00E92334" w:rsidP="004E3FF8">
            <w:pPr>
              <w:spacing w:after="0" w:line="240" w:lineRule="auto"/>
              <w:jc w:val="center"/>
              <w:rPr>
                <w:rFonts w:ascii="TH SarabunPSK" w:hAnsi="TH SarabunPSK" w:cs="TH SarabunPSK"/>
                <w:b/>
                <w:bCs/>
                <w:spacing w:val="-4"/>
                <w:sz w:val="32"/>
                <w:szCs w:val="32"/>
              </w:rPr>
            </w:pPr>
            <w:r w:rsidRPr="00732273">
              <w:rPr>
                <w:rFonts w:ascii="TH SarabunPSK" w:hAnsi="TH SarabunPSK" w:cs="TH SarabunPSK"/>
                <w:b/>
                <w:bCs/>
                <w:spacing w:val="-4"/>
                <w:sz w:val="32"/>
                <w:szCs w:val="32"/>
                <w:cs/>
              </w:rPr>
              <w:t>ปัจจัยที่ส่งผล (เรียงตามลำดับความสำคัญ)</w:t>
            </w:r>
          </w:p>
        </w:tc>
      </w:tr>
      <w:tr w:rsidR="00E92334" w:rsidRPr="00732273" w:rsidTr="005E6361">
        <w:tc>
          <w:tcPr>
            <w:tcW w:w="1881" w:type="dxa"/>
            <w:vMerge/>
            <w:shd w:val="clear" w:color="auto" w:fill="FFFF00"/>
            <w:vAlign w:val="center"/>
          </w:tcPr>
          <w:p w:rsidR="00E92334" w:rsidRPr="00732273" w:rsidRDefault="00E92334" w:rsidP="004E3FF8">
            <w:pPr>
              <w:spacing w:after="0" w:line="240" w:lineRule="auto"/>
              <w:jc w:val="center"/>
              <w:rPr>
                <w:rFonts w:ascii="TH SarabunPSK" w:hAnsi="TH SarabunPSK" w:cs="TH SarabunPSK"/>
                <w:b/>
                <w:bCs/>
                <w:spacing w:val="-4"/>
                <w:sz w:val="32"/>
                <w:szCs w:val="32"/>
              </w:rPr>
            </w:pPr>
          </w:p>
        </w:tc>
        <w:tc>
          <w:tcPr>
            <w:tcW w:w="3763" w:type="dxa"/>
            <w:shd w:val="clear" w:color="auto" w:fill="FFFF00"/>
            <w:vAlign w:val="center"/>
          </w:tcPr>
          <w:p w:rsidR="00E92334" w:rsidRPr="00732273" w:rsidRDefault="00E92334" w:rsidP="004E3FF8">
            <w:pPr>
              <w:spacing w:after="0" w:line="240" w:lineRule="auto"/>
              <w:jc w:val="center"/>
              <w:rPr>
                <w:rFonts w:ascii="TH SarabunPSK" w:hAnsi="TH SarabunPSK" w:cs="TH SarabunPSK"/>
                <w:b/>
                <w:bCs/>
                <w:spacing w:val="-4"/>
                <w:sz w:val="32"/>
                <w:szCs w:val="32"/>
              </w:rPr>
            </w:pPr>
            <w:r w:rsidRPr="00732273">
              <w:rPr>
                <w:rFonts w:ascii="TH SarabunPSK" w:hAnsi="TH SarabunPSK" w:cs="TH SarabunPSK"/>
                <w:b/>
                <w:bCs/>
                <w:spacing w:val="-4"/>
                <w:sz w:val="32"/>
                <w:szCs w:val="32"/>
                <w:cs/>
              </w:rPr>
              <w:t>สายวิชาการ</w:t>
            </w:r>
          </w:p>
        </w:tc>
        <w:tc>
          <w:tcPr>
            <w:tcW w:w="3764" w:type="dxa"/>
            <w:shd w:val="clear" w:color="auto" w:fill="FFFF00"/>
            <w:vAlign w:val="center"/>
          </w:tcPr>
          <w:p w:rsidR="00E92334" w:rsidRPr="00732273" w:rsidRDefault="00E92334" w:rsidP="004E3FF8">
            <w:pPr>
              <w:spacing w:after="0" w:line="240" w:lineRule="auto"/>
              <w:jc w:val="center"/>
              <w:rPr>
                <w:rFonts w:ascii="TH SarabunPSK" w:hAnsi="TH SarabunPSK" w:cs="TH SarabunPSK"/>
                <w:b/>
                <w:bCs/>
                <w:spacing w:val="-4"/>
                <w:sz w:val="32"/>
                <w:szCs w:val="32"/>
              </w:rPr>
            </w:pPr>
            <w:r w:rsidRPr="00732273">
              <w:rPr>
                <w:rFonts w:ascii="TH SarabunPSK" w:hAnsi="TH SarabunPSK" w:cs="TH SarabunPSK"/>
                <w:b/>
                <w:bCs/>
                <w:spacing w:val="-4"/>
                <w:sz w:val="32"/>
                <w:szCs w:val="32"/>
                <w:cs/>
              </w:rPr>
              <w:t>สายสนับสนุน</w:t>
            </w:r>
          </w:p>
        </w:tc>
      </w:tr>
      <w:tr w:rsidR="00E92334" w:rsidRPr="00732273" w:rsidTr="004202B7">
        <w:tc>
          <w:tcPr>
            <w:tcW w:w="1881" w:type="dxa"/>
          </w:tcPr>
          <w:p w:rsidR="00E92334" w:rsidRPr="00732273" w:rsidRDefault="00E92334" w:rsidP="004E3FF8">
            <w:pPr>
              <w:spacing w:after="0" w:line="240" w:lineRule="auto"/>
              <w:rPr>
                <w:rFonts w:ascii="TH SarabunPSK" w:hAnsi="TH SarabunPSK" w:cs="TH SarabunPSK"/>
                <w:spacing w:val="-4"/>
                <w:sz w:val="32"/>
                <w:szCs w:val="32"/>
              </w:rPr>
            </w:pPr>
            <w:r w:rsidRPr="00732273">
              <w:rPr>
                <w:rFonts w:ascii="TH SarabunPSK" w:hAnsi="TH SarabunPSK" w:cs="TH SarabunPSK"/>
                <w:spacing w:val="-4"/>
                <w:sz w:val="32"/>
                <w:szCs w:val="32"/>
                <w:cs/>
              </w:rPr>
              <w:t>ความผูกพัน</w:t>
            </w:r>
          </w:p>
        </w:tc>
        <w:tc>
          <w:tcPr>
            <w:tcW w:w="3763" w:type="dxa"/>
          </w:tcPr>
          <w:p w:rsidR="00E92334" w:rsidRPr="00732273" w:rsidRDefault="00E92334" w:rsidP="004E3FF8">
            <w:pPr>
              <w:spacing w:after="0" w:line="240" w:lineRule="auto"/>
              <w:rPr>
                <w:rFonts w:ascii="TH SarabunPSK" w:hAnsi="TH SarabunPSK" w:cs="TH SarabunPSK"/>
                <w:spacing w:val="-4"/>
                <w:sz w:val="32"/>
                <w:szCs w:val="32"/>
              </w:rPr>
            </w:pPr>
          </w:p>
        </w:tc>
        <w:tc>
          <w:tcPr>
            <w:tcW w:w="3764" w:type="dxa"/>
          </w:tcPr>
          <w:p w:rsidR="00E92334" w:rsidRPr="00732273" w:rsidRDefault="00E92334" w:rsidP="004E3FF8">
            <w:pPr>
              <w:spacing w:after="0" w:line="240" w:lineRule="auto"/>
              <w:rPr>
                <w:rFonts w:ascii="TH SarabunPSK" w:hAnsi="TH SarabunPSK" w:cs="TH SarabunPSK"/>
                <w:spacing w:val="-4"/>
                <w:sz w:val="32"/>
                <w:szCs w:val="32"/>
              </w:rPr>
            </w:pPr>
          </w:p>
        </w:tc>
      </w:tr>
      <w:tr w:rsidR="00E92334" w:rsidRPr="00732273" w:rsidTr="004202B7">
        <w:tc>
          <w:tcPr>
            <w:tcW w:w="1881" w:type="dxa"/>
          </w:tcPr>
          <w:p w:rsidR="00E92334" w:rsidRPr="00732273" w:rsidRDefault="00E92334" w:rsidP="004E3FF8">
            <w:pPr>
              <w:spacing w:after="0" w:line="240" w:lineRule="auto"/>
              <w:rPr>
                <w:rFonts w:ascii="TH SarabunPSK" w:hAnsi="TH SarabunPSK" w:cs="TH SarabunPSK"/>
                <w:spacing w:val="-4"/>
                <w:sz w:val="32"/>
                <w:szCs w:val="32"/>
              </w:rPr>
            </w:pPr>
            <w:r w:rsidRPr="00732273">
              <w:rPr>
                <w:rFonts w:ascii="TH SarabunPSK" w:hAnsi="TH SarabunPSK" w:cs="TH SarabunPSK"/>
                <w:spacing w:val="-4"/>
                <w:sz w:val="32"/>
                <w:szCs w:val="32"/>
                <w:cs/>
              </w:rPr>
              <w:t>ความต้องการ</w:t>
            </w:r>
          </w:p>
        </w:tc>
        <w:tc>
          <w:tcPr>
            <w:tcW w:w="3763" w:type="dxa"/>
          </w:tcPr>
          <w:p w:rsidR="00E92334" w:rsidRPr="00732273" w:rsidRDefault="00E92334" w:rsidP="004E3FF8">
            <w:pPr>
              <w:spacing w:after="0" w:line="240" w:lineRule="auto"/>
              <w:rPr>
                <w:rFonts w:ascii="TH SarabunPSK" w:hAnsi="TH SarabunPSK" w:cs="TH SarabunPSK"/>
                <w:spacing w:val="-4"/>
                <w:sz w:val="32"/>
                <w:szCs w:val="32"/>
              </w:rPr>
            </w:pPr>
          </w:p>
        </w:tc>
        <w:tc>
          <w:tcPr>
            <w:tcW w:w="3764" w:type="dxa"/>
          </w:tcPr>
          <w:p w:rsidR="00E92334" w:rsidRPr="00732273" w:rsidRDefault="00E92334" w:rsidP="004E3FF8">
            <w:pPr>
              <w:spacing w:after="0" w:line="240" w:lineRule="auto"/>
              <w:rPr>
                <w:rFonts w:ascii="TH SarabunPSK" w:hAnsi="TH SarabunPSK" w:cs="TH SarabunPSK"/>
                <w:spacing w:val="-4"/>
                <w:sz w:val="32"/>
                <w:szCs w:val="32"/>
              </w:rPr>
            </w:pPr>
          </w:p>
        </w:tc>
      </w:tr>
      <w:tr w:rsidR="00E92334" w:rsidRPr="00732273" w:rsidTr="004202B7">
        <w:tc>
          <w:tcPr>
            <w:tcW w:w="1881" w:type="dxa"/>
          </w:tcPr>
          <w:p w:rsidR="00E92334" w:rsidRPr="00732273" w:rsidRDefault="00E92334" w:rsidP="004E3FF8">
            <w:pPr>
              <w:spacing w:after="0" w:line="240" w:lineRule="auto"/>
              <w:rPr>
                <w:rFonts w:ascii="TH SarabunPSK" w:hAnsi="TH SarabunPSK" w:cs="TH SarabunPSK"/>
                <w:spacing w:val="-4"/>
                <w:sz w:val="32"/>
                <w:szCs w:val="32"/>
              </w:rPr>
            </w:pPr>
            <w:r w:rsidRPr="00732273">
              <w:rPr>
                <w:rFonts w:ascii="TH SarabunPSK" w:hAnsi="TH SarabunPSK" w:cs="TH SarabunPSK"/>
                <w:spacing w:val="-4"/>
                <w:sz w:val="32"/>
                <w:szCs w:val="32"/>
                <w:cs/>
              </w:rPr>
              <w:t>ความคาดหวัง</w:t>
            </w:r>
          </w:p>
        </w:tc>
        <w:tc>
          <w:tcPr>
            <w:tcW w:w="3763" w:type="dxa"/>
          </w:tcPr>
          <w:p w:rsidR="00E92334" w:rsidRPr="00732273" w:rsidRDefault="00E92334" w:rsidP="004E3FF8">
            <w:pPr>
              <w:spacing w:after="0" w:line="240" w:lineRule="auto"/>
              <w:rPr>
                <w:rFonts w:ascii="TH SarabunPSK" w:hAnsi="TH SarabunPSK" w:cs="TH SarabunPSK"/>
                <w:spacing w:val="-4"/>
                <w:sz w:val="32"/>
                <w:szCs w:val="32"/>
              </w:rPr>
            </w:pPr>
          </w:p>
        </w:tc>
        <w:tc>
          <w:tcPr>
            <w:tcW w:w="3764" w:type="dxa"/>
          </w:tcPr>
          <w:p w:rsidR="00E92334" w:rsidRPr="00732273" w:rsidRDefault="00E92334" w:rsidP="004E3FF8">
            <w:pPr>
              <w:spacing w:after="0" w:line="240" w:lineRule="auto"/>
              <w:rPr>
                <w:rFonts w:ascii="TH SarabunPSK" w:hAnsi="TH SarabunPSK" w:cs="TH SarabunPSK"/>
                <w:spacing w:val="-4"/>
                <w:sz w:val="32"/>
                <w:szCs w:val="32"/>
              </w:rPr>
            </w:pPr>
          </w:p>
        </w:tc>
      </w:tr>
    </w:tbl>
    <w:p w:rsidR="00E92334" w:rsidRPr="00732273" w:rsidRDefault="00E92334" w:rsidP="005E6361">
      <w:pPr>
        <w:spacing w:after="0" w:line="240" w:lineRule="auto"/>
        <w:rPr>
          <w:rFonts w:ascii="TH SarabunPSK" w:hAnsi="TH SarabunPSK" w:cs="TH SarabunPSK"/>
          <w:spacing w:val="-4"/>
          <w:sz w:val="32"/>
          <w:szCs w:val="32"/>
        </w:rPr>
      </w:pPr>
    </w:p>
    <w:p w:rsidR="00E92334" w:rsidRPr="00732273" w:rsidRDefault="00E92334" w:rsidP="005E6361">
      <w:pPr>
        <w:spacing w:after="0"/>
        <w:ind w:left="360" w:firstLine="720"/>
        <w:rPr>
          <w:rFonts w:ascii="TH SarabunPSK" w:hAnsi="TH SarabunPSK" w:cs="TH SarabunPSK"/>
          <w:b/>
          <w:bCs/>
          <w:spacing w:val="-4"/>
          <w:sz w:val="32"/>
          <w:szCs w:val="32"/>
          <w:cs/>
        </w:rPr>
      </w:pPr>
      <w:r w:rsidRPr="00732273">
        <w:rPr>
          <w:rFonts w:ascii="TH SarabunPSK" w:hAnsi="TH SarabunPSK" w:cs="TH SarabunPSK"/>
          <w:b/>
          <w:bCs/>
          <w:spacing w:val="-4"/>
          <w:sz w:val="32"/>
          <w:szCs w:val="32"/>
          <w:cs/>
        </w:rPr>
        <w:t>ข้อกำหนดพิเศษด้านสุขภาพและความปลอดภัยของบุคลากร</w:t>
      </w:r>
    </w:p>
    <w:p w:rsidR="005E6361" w:rsidRPr="00732273" w:rsidRDefault="005E6361" w:rsidP="005E6361">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5E6361" w:rsidRPr="00732273" w:rsidRDefault="005E6361" w:rsidP="005E6361">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5E6361" w:rsidRPr="00732273" w:rsidRDefault="005E6361" w:rsidP="005E6361">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5E6361" w:rsidRPr="00732273" w:rsidRDefault="005E6361">
      <w:pPr>
        <w:spacing w:after="0" w:line="240" w:lineRule="auto"/>
        <w:rPr>
          <w:rFonts w:ascii="TH SarabunPSK" w:eastAsia="Cordia New" w:hAnsi="TH SarabunPSK" w:cs="TH SarabunPSK"/>
          <w:bCs/>
          <w:sz w:val="32"/>
          <w:szCs w:val="32"/>
          <w:cs/>
          <w:lang w:val="th-TH"/>
        </w:rPr>
      </w:pPr>
    </w:p>
    <w:p w:rsidR="00D356C4" w:rsidRPr="00732273" w:rsidRDefault="00D356C4" w:rsidP="00CE4CF3">
      <w:pPr>
        <w:pStyle w:val="1"/>
        <w:numPr>
          <w:ilvl w:val="0"/>
          <w:numId w:val="11"/>
        </w:numPr>
        <w:tabs>
          <w:tab w:val="left" w:pos="993"/>
        </w:tabs>
        <w:autoSpaceDE w:val="0"/>
        <w:autoSpaceDN w:val="0"/>
        <w:adjustRightInd w:val="0"/>
        <w:rPr>
          <w:rFonts w:ascii="TH SarabunPSK" w:hAnsi="TH SarabunPSK" w:cs="TH SarabunPSK"/>
          <w:u w:val="none"/>
        </w:rPr>
      </w:pPr>
      <w:r w:rsidRPr="00732273">
        <w:rPr>
          <w:rFonts w:ascii="TH SarabunPSK" w:hAnsi="TH SarabunPSK" w:cs="TH SarabunPSK"/>
          <w:bCs/>
          <w:u w:val="none"/>
          <w:cs/>
          <w:lang w:val="th-TH"/>
        </w:rPr>
        <w:t xml:space="preserve">สินทรัพย์  </w:t>
      </w:r>
    </w:p>
    <w:tbl>
      <w:tblPr>
        <w:tblStyle w:val="a8"/>
        <w:tblW w:w="9322" w:type="dxa"/>
        <w:tblLook w:val="04A0" w:firstRow="1" w:lastRow="0" w:firstColumn="1" w:lastColumn="0" w:noHBand="0" w:noVBand="1"/>
      </w:tblPr>
      <w:tblGrid>
        <w:gridCol w:w="2235"/>
        <w:gridCol w:w="7087"/>
      </w:tblGrid>
      <w:tr w:rsidR="003E6252" w:rsidRPr="00732273" w:rsidTr="005E6361">
        <w:tc>
          <w:tcPr>
            <w:tcW w:w="2235" w:type="dxa"/>
            <w:shd w:val="clear" w:color="auto" w:fill="FFFF00"/>
          </w:tcPr>
          <w:p w:rsidR="003E6252" w:rsidRPr="00732273" w:rsidRDefault="003E6252" w:rsidP="004E3FF8">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 xml:space="preserve">อาคารสถานที่ </w:t>
            </w:r>
          </w:p>
        </w:tc>
        <w:tc>
          <w:tcPr>
            <w:tcW w:w="7087" w:type="dxa"/>
          </w:tcPr>
          <w:p w:rsidR="003E6252" w:rsidRPr="00732273" w:rsidRDefault="003E6252" w:rsidP="004E3FF8">
            <w:pPr>
              <w:spacing w:after="0" w:line="240" w:lineRule="auto"/>
              <w:rPr>
                <w:rFonts w:ascii="TH SarabunPSK" w:hAnsi="TH SarabunPSK" w:cs="TH SarabunPSK"/>
                <w:sz w:val="32"/>
                <w:szCs w:val="32"/>
              </w:rPr>
            </w:pPr>
          </w:p>
        </w:tc>
      </w:tr>
      <w:tr w:rsidR="003E6252" w:rsidRPr="00732273" w:rsidTr="005E6361">
        <w:tc>
          <w:tcPr>
            <w:tcW w:w="2235" w:type="dxa"/>
            <w:shd w:val="clear" w:color="auto" w:fill="FFFF00"/>
          </w:tcPr>
          <w:p w:rsidR="003E6252" w:rsidRPr="00732273" w:rsidRDefault="003E6252" w:rsidP="004E3FF8">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สิ่งอำนวยความสะดวก</w:t>
            </w:r>
          </w:p>
        </w:tc>
        <w:tc>
          <w:tcPr>
            <w:tcW w:w="7087" w:type="dxa"/>
          </w:tcPr>
          <w:p w:rsidR="003E6252" w:rsidRPr="00732273" w:rsidRDefault="003E6252" w:rsidP="004E3FF8">
            <w:pPr>
              <w:spacing w:after="0" w:line="240" w:lineRule="auto"/>
              <w:rPr>
                <w:rFonts w:ascii="TH SarabunPSK" w:hAnsi="TH SarabunPSK" w:cs="TH SarabunPSK"/>
                <w:sz w:val="32"/>
                <w:szCs w:val="32"/>
              </w:rPr>
            </w:pPr>
          </w:p>
        </w:tc>
      </w:tr>
      <w:tr w:rsidR="003E6252" w:rsidRPr="00732273" w:rsidTr="005E6361">
        <w:tc>
          <w:tcPr>
            <w:tcW w:w="2235" w:type="dxa"/>
            <w:shd w:val="clear" w:color="auto" w:fill="FFFF00"/>
          </w:tcPr>
          <w:p w:rsidR="003E6252" w:rsidRPr="00732273" w:rsidRDefault="003E6252" w:rsidP="004E3FF8">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เทคโนโลยี</w:t>
            </w:r>
          </w:p>
        </w:tc>
        <w:tc>
          <w:tcPr>
            <w:tcW w:w="7087" w:type="dxa"/>
          </w:tcPr>
          <w:p w:rsidR="003E6252" w:rsidRPr="00732273" w:rsidRDefault="003E6252" w:rsidP="004E3FF8">
            <w:pPr>
              <w:spacing w:after="0" w:line="240" w:lineRule="auto"/>
              <w:rPr>
                <w:rFonts w:ascii="TH SarabunPSK" w:hAnsi="TH SarabunPSK" w:cs="TH SarabunPSK"/>
                <w:sz w:val="32"/>
                <w:szCs w:val="32"/>
                <w:cs/>
                <w:lang w:val="th-TH"/>
              </w:rPr>
            </w:pPr>
          </w:p>
        </w:tc>
      </w:tr>
      <w:tr w:rsidR="003E6252" w:rsidRPr="00732273" w:rsidTr="005E6361">
        <w:tc>
          <w:tcPr>
            <w:tcW w:w="2235" w:type="dxa"/>
            <w:shd w:val="clear" w:color="auto" w:fill="FFFF00"/>
          </w:tcPr>
          <w:p w:rsidR="003E6252" w:rsidRPr="00732273" w:rsidRDefault="003E6252" w:rsidP="004E3FF8">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อุปกรณ์/เครื่องมือ</w:t>
            </w:r>
          </w:p>
        </w:tc>
        <w:tc>
          <w:tcPr>
            <w:tcW w:w="7087" w:type="dxa"/>
          </w:tcPr>
          <w:p w:rsidR="003E6252" w:rsidRPr="00732273" w:rsidRDefault="003E6252" w:rsidP="004E3FF8">
            <w:pPr>
              <w:spacing w:after="0" w:line="240" w:lineRule="auto"/>
              <w:rPr>
                <w:rFonts w:ascii="TH SarabunPSK" w:hAnsi="TH SarabunPSK" w:cs="TH SarabunPSK"/>
                <w:sz w:val="32"/>
                <w:szCs w:val="32"/>
                <w:cs/>
                <w:lang w:val="th-TH"/>
              </w:rPr>
            </w:pPr>
          </w:p>
        </w:tc>
      </w:tr>
    </w:tbl>
    <w:p w:rsidR="003E6252" w:rsidRDefault="003E6252" w:rsidP="004E3FF8">
      <w:pPr>
        <w:spacing w:after="0" w:line="240" w:lineRule="auto"/>
        <w:rPr>
          <w:rFonts w:ascii="TH SarabunPSK" w:hAnsi="TH SarabunPSK" w:cs="TH SarabunPSK"/>
          <w:sz w:val="32"/>
          <w:szCs w:val="32"/>
        </w:rPr>
      </w:pPr>
    </w:p>
    <w:p w:rsidR="00811B2C" w:rsidRPr="00732273" w:rsidRDefault="00811B2C" w:rsidP="004E3FF8">
      <w:pPr>
        <w:spacing w:after="0" w:line="240" w:lineRule="auto"/>
        <w:rPr>
          <w:rFonts w:ascii="TH SarabunPSK" w:hAnsi="TH SarabunPSK" w:cs="TH SarabunPSK" w:hint="cs"/>
          <w:sz w:val="32"/>
          <w:szCs w:val="32"/>
        </w:rPr>
      </w:pPr>
    </w:p>
    <w:p w:rsidR="006E67FB" w:rsidRPr="00732273" w:rsidRDefault="006E67FB" w:rsidP="00CE4CF3">
      <w:pPr>
        <w:pStyle w:val="1"/>
        <w:numPr>
          <w:ilvl w:val="0"/>
          <w:numId w:val="11"/>
        </w:numPr>
        <w:jc w:val="both"/>
        <w:rPr>
          <w:rFonts w:ascii="TH SarabunPSK" w:hAnsi="TH SarabunPSK" w:cs="TH SarabunPSK"/>
          <w:bCs/>
          <w:u w:val="none"/>
          <w:cs/>
          <w:lang w:val="th-TH"/>
        </w:rPr>
      </w:pPr>
      <w:r w:rsidRPr="00732273">
        <w:rPr>
          <w:rFonts w:ascii="TH SarabunPSK" w:hAnsi="TH SarabunPSK" w:cs="TH SarabunPSK"/>
          <w:bCs/>
          <w:u w:val="none"/>
          <w:cs/>
          <w:lang w:val="th-TH"/>
        </w:rPr>
        <w:lastRenderedPageBreak/>
        <w:t>กฎระเบียบข้อบังคับ</w:t>
      </w:r>
    </w:p>
    <w:tbl>
      <w:tblPr>
        <w:tblStyle w:val="a8"/>
        <w:tblW w:w="5000" w:type="pct"/>
        <w:tblLook w:val="04A0" w:firstRow="1" w:lastRow="0" w:firstColumn="1" w:lastColumn="0" w:noHBand="0" w:noVBand="1"/>
      </w:tblPr>
      <w:tblGrid>
        <w:gridCol w:w="3681"/>
        <w:gridCol w:w="5336"/>
      </w:tblGrid>
      <w:tr w:rsidR="008F2E32" w:rsidRPr="00732273" w:rsidTr="00811B2C">
        <w:trPr>
          <w:trHeight w:val="355"/>
        </w:trPr>
        <w:tc>
          <w:tcPr>
            <w:tcW w:w="3681" w:type="dxa"/>
            <w:shd w:val="clear" w:color="auto" w:fill="FFFF00"/>
          </w:tcPr>
          <w:p w:rsidR="006E67FB" w:rsidRPr="00732273" w:rsidRDefault="006E67FB" w:rsidP="004E3FF8">
            <w:pPr>
              <w:pStyle w:val="a7"/>
              <w:autoSpaceDE w:val="0"/>
              <w:autoSpaceDN w:val="0"/>
              <w:adjustRightInd w:val="0"/>
              <w:ind w:left="284"/>
              <w:jc w:val="center"/>
              <w:rPr>
                <w:rFonts w:ascii="TH SarabunPSK" w:hAnsi="TH SarabunPSK" w:cs="TH SarabunPSK"/>
                <w:b/>
                <w:bCs/>
                <w:sz w:val="32"/>
                <w:szCs w:val="32"/>
                <w:cs/>
              </w:rPr>
            </w:pPr>
            <w:r w:rsidRPr="00732273">
              <w:rPr>
                <w:rFonts w:ascii="TH SarabunPSK" w:hAnsi="TH SarabunPSK" w:cs="TH SarabunPSK"/>
                <w:b/>
                <w:bCs/>
                <w:sz w:val="32"/>
                <w:szCs w:val="32"/>
                <w:cs/>
              </w:rPr>
              <w:t>หมวด</w:t>
            </w:r>
          </w:p>
        </w:tc>
        <w:tc>
          <w:tcPr>
            <w:tcW w:w="5336" w:type="dxa"/>
            <w:shd w:val="clear" w:color="auto" w:fill="FFFF00"/>
          </w:tcPr>
          <w:p w:rsidR="006E67FB" w:rsidRPr="00732273" w:rsidRDefault="006E67FB" w:rsidP="004E3FF8">
            <w:pPr>
              <w:pStyle w:val="a7"/>
              <w:ind w:left="176"/>
              <w:jc w:val="center"/>
              <w:rPr>
                <w:rFonts w:ascii="TH SarabunPSK" w:hAnsi="TH SarabunPSK" w:cs="TH SarabunPSK"/>
                <w:b/>
                <w:bCs/>
                <w:sz w:val="32"/>
                <w:szCs w:val="32"/>
              </w:rPr>
            </w:pPr>
            <w:r w:rsidRPr="00732273">
              <w:rPr>
                <w:rFonts w:ascii="TH SarabunPSK" w:hAnsi="TH SarabunPSK" w:cs="TH SarabunPSK"/>
                <w:b/>
                <w:bCs/>
                <w:sz w:val="32"/>
                <w:szCs w:val="32"/>
                <w:cs/>
              </w:rPr>
              <w:t>กฏระเบียบข้อบังคับ</w:t>
            </w:r>
          </w:p>
        </w:tc>
      </w:tr>
      <w:tr w:rsidR="008F2E32" w:rsidRPr="00732273" w:rsidTr="00811B2C">
        <w:trPr>
          <w:trHeight w:val="525"/>
        </w:trPr>
        <w:tc>
          <w:tcPr>
            <w:tcW w:w="3681" w:type="dxa"/>
          </w:tcPr>
          <w:p w:rsidR="006E67FB" w:rsidRPr="00732273" w:rsidRDefault="006E67FB" w:rsidP="00CE4CF3">
            <w:pPr>
              <w:pStyle w:val="a7"/>
              <w:numPr>
                <w:ilvl w:val="0"/>
                <w:numId w:val="15"/>
              </w:numPr>
              <w:autoSpaceDE w:val="0"/>
              <w:autoSpaceDN w:val="0"/>
              <w:adjustRightInd w:val="0"/>
              <w:ind w:right="-108"/>
              <w:rPr>
                <w:rFonts w:ascii="TH SarabunPSK" w:hAnsi="TH SarabunPSK" w:cs="TH SarabunPSK"/>
                <w:b/>
                <w:bCs/>
                <w:sz w:val="32"/>
                <w:szCs w:val="32"/>
                <w:cs/>
                <w:lang w:val="th-TH"/>
              </w:rPr>
            </w:pPr>
            <w:r w:rsidRPr="00732273">
              <w:rPr>
                <w:rFonts w:ascii="TH SarabunPSK" w:hAnsi="TH SarabunPSK" w:cs="TH SarabunPSK"/>
                <w:b/>
                <w:bCs/>
                <w:sz w:val="32"/>
                <w:szCs w:val="32"/>
                <w:cs/>
              </w:rPr>
              <w:t>การบริหารจัดการ</w:t>
            </w:r>
          </w:p>
        </w:tc>
        <w:tc>
          <w:tcPr>
            <w:tcW w:w="5336" w:type="dxa"/>
          </w:tcPr>
          <w:p w:rsidR="006E67FB" w:rsidRPr="00732273" w:rsidRDefault="006E67FB" w:rsidP="004E3FF8">
            <w:pPr>
              <w:spacing w:after="0" w:line="240" w:lineRule="auto"/>
              <w:rPr>
                <w:rFonts w:ascii="TH SarabunPSK" w:hAnsi="TH SarabunPSK" w:cs="TH SarabunPSK"/>
                <w:sz w:val="32"/>
                <w:szCs w:val="32"/>
              </w:rPr>
            </w:pPr>
          </w:p>
        </w:tc>
      </w:tr>
      <w:tr w:rsidR="008F2E32" w:rsidRPr="00732273" w:rsidTr="00811B2C">
        <w:tc>
          <w:tcPr>
            <w:tcW w:w="3681" w:type="dxa"/>
          </w:tcPr>
          <w:p w:rsidR="006E67FB" w:rsidRPr="00732273" w:rsidRDefault="006E67FB" w:rsidP="00CE4CF3">
            <w:pPr>
              <w:pStyle w:val="a7"/>
              <w:numPr>
                <w:ilvl w:val="0"/>
                <w:numId w:val="15"/>
              </w:numPr>
              <w:autoSpaceDE w:val="0"/>
              <w:autoSpaceDN w:val="0"/>
              <w:adjustRightInd w:val="0"/>
              <w:rPr>
                <w:rFonts w:ascii="TH SarabunPSK" w:hAnsi="TH SarabunPSK" w:cs="TH SarabunPSK"/>
                <w:b/>
                <w:bCs/>
                <w:sz w:val="32"/>
                <w:szCs w:val="32"/>
                <w:cs/>
                <w:lang w:val="th-TH"/>
              </w:rPr>
            </w:pPr>
            <w:r w:rsidRPr="00732273">
              <w:rPr>
                <w:rFonts w:ascii="TH SarabunPSK" w:hAnsi="TH SarabunPSK" w:cs="TH SarabunPSK"/>
                <w:b/>
                <w:bCs/>
                <w:sz w:val="32"/>
                <w:szCs w:val="32"/>
                <w:cs/>
              </w:rPr>
              <w:t>การเรียนการสอน</w:t>
            </w:r>
            <w:r w:rsidRPr="00732273">
              <w:rPr>
                <w:rFonts w:ascii="TH SarabunPSK" w:hAnsi="TH SarabunPSK" w:cs="TH SarabunPSK"/>
                <w:b/>
                <w:bCs/>
                <w:sz w:val="32"/>
                <w:szCs w:val="32"/>
              </w:rPr>
              <w:t xml:space="preserve"> </w:t>
            </w:r>
            <w:r w:rsidRPr="00732273">
              <w:rPr>
                <w:rFonts w:ascii="TH SarabunPSK" w:hAnsi="TH SarabunPSK" w:cs="TH SarabunPSK"/>
                <w:b/>
                <w:bCs/>
                <w:sz w:val="32"/>
                <w:szCs w:val="32"/>
                <w:cs/>
              </w:rPr>
              <w:t>และด้านวิชาชีพ</w:t>
            </w:r>
          </w:p>
        </w:tc>
        <w:tc>
          <w:tcPr>
            <w:tcW w:w="5336" w:type="dxa"/>
          </w:tcPr>
          <w:p w:rsidR="006E67FB" w:rsidRPr="00732273" w:rsidRDefault="006E67FB" w:rsidP="004E3FF8">
            <w:pPr>
              <w:spacing w:after="0" w:line="240" w:lineRule="auto"/>
              <w:rPr>
                <w:rFonts w:ascii="TH SarabunPSK" w:hAnsi="TH SarabunPSK" w:cs="TH SarabunPSK"/>
                <w:sz w:val="32"/>
                <w:szCs w:val="32"/>
              </w:rPr>
            </w:pPr>
          </w:p>
        </w:tc>
      </w:tr>
      <w:tr w:rsidR="008F2E32" w:rsidRPr="00732273" w:rsidTr="00811B2C">
        <w:tc>
          <w:tcPr>
            <w:tcW w:w="3681" w:type="dxa"/>
          </w:tcPr>
          <w:p w:rsidR="006E67FB" w:rsidRPr="00732273" w:rsidRDefault="006E67FB" w:rsidP="00CE4CF3">
            <w:pPr>
              <w:pStyle w:val="a7"/>
              <w:numPr>
                <w:ilvl w:val="0"/>
                <w:numId w:val="15"/>
              </w:numPr>
              <w:rPr>
                <w:rFonts w:ascii="TH SarabunPSK" w:hAnsi="TH SarabunPSK" w:cs="TH SarabunPSK"/>
                <w:b/>
                <w:bCs/>
                <w:sz w:val="32"/>
                <w:szCs w:val="32"/>
                <w:cs/>
                <w:lang w:val="th-TH"/>
              </w:rPr>
            </w:pPr>
            <w:r w:rsidRPr="00732273">
              <w:rPr>
                <w:rFonts w:ascii="TH SarabunPSK" w:hAnsi="TH SarabunPSK" w:cs="TH SarabunPSK"/>
                <w:b/>
                <w:bCs/>
                <w:sz w:val="32"/>
                <w:szCs w:val="32"/>
                <w:cs/>
              </w:rPr>
              <w:t>การวิจัย</w:t>
            </w:r>
          </w:p>
        </w:tc>
        <w:tc>
          <w:tcPr>
            <w:tcW w:w="5336" w:type="dxa"/>
          </w:tcPr>
          <w:p w:rsidR="006E67FB" w:rsidRPr="00732273" w:rsidRDefault="006E67FB" w:rsidP="004E3FF8">
            <w:pPr>
              <w:spacing w:after="0" w:line="240" w:lineRule="auto"/>
              <w:ind w:left="175" w:right="-45" w:hanging="175"/>
              <w:rPr>
                <w:rFonts w:ascii="TH SarabunPSK" w:hAnsi="TH SarabunPSK" w:cs="TH SarabunPSK"/>
                <w:sz w:val="32"/>
                <w:szCs w:val="32"/>
                <w:cs/>
                <w:lang w:val="th-TH"/>
              </w:rPr>
            </w:pPr>
          </w:p>
        </w:tc>
      </w:tr>
      <w:tr w:rsidR="008F2E32" w:rsidRPr="00732273" w:rsidTr="00811B2C">
        <w:tc>
          <w:tcPr>
            <w:tcW w:w="3681" w:type="dxa"/>
          </w:tcPr>
          <w:p w:rsidR="006E67FB" w:rsidRPr="00732273" w:rsidRDefault="006E67FB" w:rsidP="00CE4CF3">
            <w:pPr>
              <w:pStyle w:val="a7"/>
              <w:numPr>
                <w:ilvl w:val="0"/>
                <w:numId w:val="15"/>
              </w:numPr>
              <w:autoSpaceDE w:val="0"/>
              <w:autoSpaceDN w:val="0"/>
              <w:adjustRightInd w:val="0"/>
              <w:rPr>
                <w:rFonts w:ascii="TH SarabunPSK" w:hAnsi="TH SarabunPSK" w:cs="TH SarabunPSK"/>
                <w:b/>
                <w:bCs/>
                <w:sz w:val="32"/>
                <w:szCs w:val="32"/>
                <w:cs/>
                <w:lang w:val="th-TH"/>
              </w:rPr>
            </w:pPr>
            <w:r w:rsidRPr="00732273">
              <w:rPr>
                <w:rFonts w:ascii="TH SarabunPSK" w:hAnsi="TH SarabunPSK" w:cs="TH SarabunPSK"/>
                <w:b/>
                <w:bCs/>
                <w:sz w:val="32"/>
                <w:szCs w:val="32"/>
                <w:cs/>
              </w:rPr>
              <w:t>การบริการวิชาการ</w:t>
            </w:r>
          </w:p>
        </w:tc>
        <w:tc>
          <w:tcPr>
            <w:tcW w:w="5336" w:type="dxa"/>
          </w:tcPr>
          <w:p w:rsidR="006E67FB" w:rsidRPr="00732273" w:rsidRDefault="006E67FB" w:rsidP="004E3FF8">
            <w:pPr>
              <w:spacing w:after="0" w:line="240" w:lineRule="auto"/>
              <w:rPr>
                <w:rFonts w:ascii="TH SarabunPSK" w:hAnsi="TH SarabunPSK" w:cs="TH SarabunPSK"/>
                <w:sz w:val="32"/>
                <w:szCs w:val="32"/>
                <w:cs/>
                <w:lang w:val="th-TH"/>
              </w:rPr>
            </w:pPr>
          </w:p>
        </w:tc>
      </w:tr>
      <w:tr w:rsidR="008F2E32" w:rsidRPr="00732273" w:rsidTr="00811B2C">
        <w:tc>
          <w:tcPr>
            <w:tcW w:w="3681" w:type="dxa"/>
          </w:tcPr>
          <w:p w:rsidR="006E67FB" w:rsidRPr="00732273" w:rsidRDefault="006E67FB" w:rsidP="00CE4CF3">
            <w:pPr>
              <w:pStyle w:val="a7"/>
              <w:numPr>
                <w:ilvl w:val="0"/>
                <w:numId w:val="15"/>
              </w:numPr>
              <w:autoSpaceDE w:val="0"/>
              <w:autoSpaceDN w:val="0"/>
              <w:adjustRightInd w:val="0"/>
              <w:rPr>
                <w:rFonts w:ascii="TH SarabunPSK" w:hAnsi="TH SarabunPSK" w:cs="TH SarabunPSK"/>
                <w:b/>
                <w:bCs/>
                <w:sz w:val="32"/>
                <w:szCs w:val="32"/>
              </w:rPr>
            </w:pPr>
            <w:r w:rsidRPr="00732273">
              <w:rPr>
                <w:rFonts w:ascii="TH SarabunPSK" w:hAnsi="TH SarabunPSK" w:cs="TH SarabunPSK"/>
                <w:b/>
                <w:bCs/>
                <w:sz w:val="32"/>
                <w:szCs w:val="32"/>
                <w:cs/>
              </w:rPr>
              <w:t>การบริหาร</w:t>
            </w:r>
          </w:p>
        </w:tc>
        <w:tc>
          <w:tcPr>
            <w:tcW w:w="5336" w:type="dxa"/>
          </w:tcPr>
          <w:p w:rsidR="006E67FB" w:rsidRPr="00732273" w:rsidRDefault="006E67FB" w:rsidP="004E3FF8">
            <w:pPr>
              <w:spacing w:after="0" w:line="240" w:lineRule="auto"/>
              <w:rPr>
                <w:rFonts w:ascii="TH SarabunPSK" w:hAnsi="TH SarabunPSK" w:cs="TH SarabunPSK"/>
                <w:sz w:val="32"/>
                <w:szCs w:val="32"/>
                <w:cs/>
                <w:lang w:val="th-TH"/>
              </w:rPr>
            </w:pPr>
          </w:p>
        </w:tc>
      </w:tr>
    </w:tbl>
    <w:p w:rsidR="00E92334" w:rsidRPr="00732273" w:rsidRDefault="00E92334" w:rsidP="004E3FF8">
      <w:pPr>
        <w:pStyle w:val="1"/>
        <w:tabs>
          <w:tab w:val="left" w:pos="426"/>
        </w:tabs>
        <w:ind w:firstLine="426"/>
        <w:jc w:val="both"/>
        <w:rPr>
          <w:rFonts w:ascii="TH SarabunPSK" w:hAnsi="TH SarabunPSK" w:cs="TH SarabunPSK"/>
          <w:bCs/>
          <w:u w:val="none"/>
          <w:cs/>
          <w:lang w:val="th-TH"/>
        </w:rPr>
      </w:pPr>
    </w:p>
    <w:p w:rsidR="006E67FB" w:rsidRPr="00732273" w:rsidRDefault="006E67FB" w:rsidP="004E3FF8">
      <w:pPr>
        <w:pStyle w:val="1"/>
        <w:tabs>
          <w:tab w:val="left" w:pos="426"/>
        </w:tabs>
        <w:ind w:firstLine="426"/>
        <w:jc w:val="both"/>
        <w:rPr>
          <w:rFonts w:ascii="TH SarabunPSK" w:hAnsi="TH SarabunPSK" w:cs="TH SarabunPSK"/>
          <w:u w:val="none"/>
        </w:rPr>
      </w:pPr>
      <w:r w:rsidRPr="00732273">
        <w:rPr>
          <w:rFonts w:ascii="TH SarabunPSK" w:hAnsi="TH SarabunPSK" w:cs="TH SarabunPSK"/>
          <w:bCs/>
          <w:u w:val="none"/>
          <w:cs/>
          <w:lang w:val="th-TH"/>
        </w:rPr>
        <w:t>ข</w:t>
      </w:r>
      <w:r w:rsidRPr="00732273">
        <w:rPr>
          <w:rFonts w:ascii="TH SarabunPSK" w:hAnsi="TH SarabunPSK" w:cs="TH SarabunPSK"/>
          <w:bCs/>
          <w:u w:val="none"/>
        </w:rPr>
        <w:t>.</w:t>
      </w:r>
      <w:r w:rsidRPr="00732273">
        <w:rPr>
          <w:rFonts w:ascii="TH SarabunPSK" w:hAnsi="TH SarabunPSK" w:cs="TH SarabunPSK"/>
          <w:bCs/>
          <w:u w:val="none"/>
          <w:cs/>
          <w:lang w:val="th-TH"/>
        </w:rPr>
        <w:t xml:space="preserve"> ความสัมพันธ์ระดับองค์การ</w:t>
      </w:r>
      <w:r w:rsidR="00A14EB7" w:rsidRPr="00732273">
        <w:rPr>
          <w:rFonts w:ascii="TH SarabunPSK" w:hAnsi="TH SarabunPSK" w:cs="TH SarabunPSK"/>
          <w:bCs/>
          <w:u w:val="none"/>
          <w:cs/>
          <w:lang w:val="th-TH"/>
        </w:rPr>
        <w:t xml:space="preserve"> </w:t>
      </w:r>
    </w:p>
    <w:p w:rsidR="00DF5256" w:rsidRPr="00732273" w:rsidRDefault="006E67FB" w:rsidP="00CE4CF3">
      <w:pPr>
        <w:pStyle w:val="1"/>
        <w:numPr>
          <w:ilvl w:val="0"/>
          <w:numId w:val="11"/>
        </w:numPr>
        <w:jc w:val="both"/>
        <w:rPr>
          <w:rFonts w:ascii="TH SarabunPSK" w:hAnsi="TH SarabunPSK" w:cs="TH SarabunPSK"/>
          <w:b/>
          <w:bCs/>
          <w:u w:val="none"/>
        </w:rPr>
      </w:pPr>
      <w:r w:rsidRPr="00732273">
        <w:rPr>
          <w:rFonts w:ascii="TH SarabunPSK" w:hAnsi="TH SarabunPSK" w:cs="TH SarabunPSK"/>
          <w:b/>
          <w:bCs/>
          <w:u w:val="none"/>
          <w:cs/>
          <w:lang w:val="th-TH"/>
        </w:rPr>
        <w:t>โครงสร้างและระบบธรรมาภิบาล</w:t>
      </w:r>
      <w:r w:rsidR="00E42F07" w:rsidRPr="00732273">
        <w:rPr>
          <w:rFonts w:ascii="TH SarabunPSK" w:hAnsi="TH SarabunPSK" w:cs="TH SarabunPSK"/>
          <w:b/>
          <w:bCs/>
          <w:u w:val="none"/>
        </w:rPr>
        <w:t xml:space="preserve"> </w:t>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390C9F" w:rsidRPr="00732273" w:rsidRDefault="003E6252" w:rsidP="00390C9F">
      <w:pPr>
        <w:spacing w:after="0" w:line="240" w:lineRule="auto"/>
        <w:jc w:val="center"/>
        <w:rPr>
          <w:rFonts w:ascii="TH SarabunPSK" w:hAnsi="TH SarabunPSK" w:cs="TH SarabunPSK"/>
          <w:b/>
          <w:bCs/>
          <w:i/>
          <w:iCs/>
          <w:color w:val="FF0000"/>
          <w:sz w:val="32"/>
          <w:szCs w:val="32"/>
          <w:highlight w:val="yellow"/>
        </w:rPr>
      </w:pPr>
      <w:r w:rsidRPr="00732273">
        <w:rPr>
          <w:rFonts w:ascii="TH SarabunPSK" w:hAnsi="TH SarabunPSK" w:cs="TH SarabunPSK"/>
          <w:b/>
          <w:bCs/>
          <w:i/>
          <w:iCs/>
          <w:color w:val="FF0000"/>
          <w:sz w:val="32"/>
          <w:szCs w:val="32"/>
          <w:highlight w:val="yellow"/>
          <w:cs/>
        </w:rPr>
        <w:t>ระบุตำแหน่ง หน้าที่ความรับผิดชอบ การรายงานผลการดำเนินงานต่อหน่วยงานกำกับดูแล</w:t>
      </w:r>
    </w:p>
    <w:p w:rsidR="003E6252" w:rsidRPr="00732273" w:rsidRDefault="003E6252" w:rsidP="00390C9F">
      <w:pPr>
        <w:spacing w:after="0" w:line="240" w:lineRule="auto"/>
        <w:jc w:val="center"/>
        <w:rPr>
          <w:rFonts w:ascii="TH SarabunPSK" w:hAnsi="TH SarabunPSK" w:cs="TH SarabunPSK"/>
          <w:b/>
          <w:bCs/>
          <w:i/>
          <w:iCs/>
          <w:color w:val="FF0000"/>
          <w:sz w:val="32"/>
          <w:szCs w:val="32"/>
          <w:cs/>
        </w:rPr>
      </w:pPr>
      <w:r w:rsidRPr="00732273">
        <w:rPr>
          <w:rFonts w:ascii="TH SarabunPSK" w:hAnsi="TH SarabunPSK" w:cs="TH SarabunPSK"/>
          <w:b/>
          <w:bCs/>
          <w:i/>
          <w:iCs/>
          <w:color w:val="FF0000"/>
          <w:sz w:val="32"/>
          <w:szCs w:val="32"/>
          <w:highlight w:val="yellow"/>
          <w:cs/>
        </w:rPr>
        <w:t>และการประเมิน (ถ้ามี)</w:t>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390C9F" w:rsidRPr="00732273" w:rsidRDefault="00390C9F" w:rsidP="004E3FF8">
      <w:pPr>
        <w:spacing w:after="0" w:line="240" w:lineRule="auto"/>
        <w:rPr>
          <w:rFonts w:ascii="TH SarabunPSK" w:hAnsi="TH SarabunPSK" w:cs="TH SarabunPSK"/>
          <w:sz w:val="32"/>
          <w:szCs w:val="32"/>
        </w:rPr>
      </w:pPr>
    </w:p>
    <w:p w:rsidR="006E67FB" w:rsidRPr="00732273" w:rsidRDefault="00E92334" w:rsidP="00CE4CF3">
      <w:pPr>
        <w:pStyle w:val="1"/>
        <w:numPr>
          <w:ilvl w:val="0"/>
          <w:numId w:val="11"/>
        </w:numPr>
        <w:jc w:val="both"/>
        <w:rPr>
          <w:rFonts w:ascii="TH SarabunPSK" w:hAnsi="TH SarabunPSK" w:cs="TH SarabunPSK"/>
          <w:b/>
          <w:bCs/>
          <w:u w:val="none"/>
          <w:cs/>
          <w:lang w:val="th-TH"/>
        </w:rPr>
      </w:pPr>
      <w:r w:rsidRPr="00732273">
        <w:rPr>
          <w:rFonts w:ascii="TH SarabunPSK" w:hAnsi="TH SarabunPSK" w:cs="TH SarabunPSK"/>
          <w:b/>
          <w:bCs/>
          <w:u w:val="none"/>
          <w:cs/>
          <w:lang w:val="th-TH"/>
        </w:rPr>
        <w:t xml:space="preserve">ผู้เรียน </w:t>
      </w:r>
      <w:r w:rsidR="006E67FB" w:rsidRPr="00732273">
        <w:rPr>
          <w:rFonts w:ascii="TH SarabunPSK" w:hAnsi="TH SarabunPSK" w:cs="TH SarabunPSK"/>
          <w:b/>
          <w:bCs/>
          <w:u w:val="none"/>
          <w:cs/>
          <w:lang w:val="th-TH"/>
        </w:rPr>
        <w:t>ลูกค้า</w:t>
      </w:r>
      <w:r w:rsidRPr="00732273">
        <w:rPr>
          <w:rFonts w:ascii="TH SarabunPSK" w:hAnsi="TH SarabunPSK" w:cs="TH SarabunPSK"/>
          <w:b/>
          <w:bCs/>
          <w:u w:val="none"/>
          <w:cs/>
          <w:lang w:val="th-TH"/>
        </w:rPr>
        <w:t xml:space="preserve">กลุ่มต่างๆ </w:t>
      </w:r>
      <w:r w:rsidR="006E67FB" w:rsidRPr="00732273">
        <w:rPr>
          <w:rFonts w:ascii="TH SarabunPSK" w:hAnsi="TH SarabunPSK" w:cs="TH SarabunPSK"/>
          <w:b/>
          <w:bCs/>
          <w:u w:val="none"/>
          <w:cs/>
          <w:lang w:val="th-TH"/>
        </w:rPr>
        <w:t>และผู้มีส่วนได้ส่วนเสีย</w:t>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811B2C" w:rsidRDefault="00811B2C" w:rsidP="00811B2C">
      <w:pPr>
        <w:tabs>
          <w:tab w:val="right" w:leader="dot" w:pos="9027"/>
        </w:tabs>
        <w:spacing w:after="0" w:line="240" w:lineRule="auto"/>
        <w:rPr>
          <w:rFonts w:ascii="TH SarabunPSK" w:hAnsi="TH SarabunPSK" w:cs="TH SarabunPSK"/>
          <w:sz w:val="32"/>
          <w:szCs w:val="32"/>
          <w:lang w:val="th-TH"/>
        </w:rPr>
      </w:pPr>
    </w:p>
    <w:p w:rsidR="00E92334" w:rsidRPr="00811B2C" w:rsidRDefault="00390C9F" w:rsidP="00811B2C">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b/>
          <w:bCs/>
          <w:sz w:val="32"/>
          <w:szCs w:val="32"/>
          <w:cs/>
          <w:lang w:val="th-TH"/>
        </w:rPr>
        <w:t>ตารางแสดง</w:t>
      </w:r>
      <w:r w:rsidR="00E92334" w:rsidRPr="00732273">
        <w:rPr>
          <w:rFonts w:ascii="TH SarabunPSK" w:hAnsi="TH SarabunPSK" w:cs="TH SarabunPSK"/>
          <w:b/>
          <w:bCs/>
          <w:sz w:val="32"/>
          <w:szCs w:val="32"/>
          <w:cs/>
          <w:lang w:val="th-TH"/>
        </w:rPr>
        <w:t>ความต้องการและความคาดหวังที่สำคัญของผู้เรียน ลูกค้ากลุ่มต่างๆ และผู้มีส่วนได้ส่วนเสีย</w:t>
      </w:r>
    </w:p>
    <w:tbl>
      <w:tblPr>
        <w:tblStyle w:val="a8"/>
        <w:tblW w:w="5000" w:type="pct"/>
        <w:tblLook w:val="04A0" w:firstRow="1" w:lastRow="0" w:firstColumn="1" w:lastColumn="0" w:noHBand="0" w:noVBand="1"/>
      </w:tblPr>
      <w:tblGrid>
        <w:gridCol w:w="2263"/>
        <w:gridCol w:w="1701"/>
        <w:gridCol w:w="1567"/>
        <w:gridCol w:w="3486"/>
      </w:tblGrid>
      <w:tr w:rsidR="00E92334" w:rsidRPr="00732273" w:rsidTr="00811B2C">
        <w:tc>
          <w:tcPr>
            <w:tcW w:w="2263" w:type="dxa"/>
            <w:shd w:val="clear" w:color="auto" w:fill="FFFF00"/>
            <w:vAlign w:val="center"/>
          </w:tcPr>
          <w:p w:rsidR="00E92334" w:rsidRPr="00732273" w:rsidRDefault="00E92334" w:rsidP="00390C9F">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พันธกิจ</w:t>
            </w:r>
          </w:p>
        </w:tc>
        <w:tc>
          <w:tcPr>
            <w:tcW w:w="1701" w:type="dxa"/>
            <w:shd w:val="clear" w:color="auto" w:fill="FFFF00"/>
            <w:vAlign w:val="center"/>
          </w:tcPr>
          <w:p w:rsidR="00E92334" w:rsidRPr="00732273" w:rsidRDefault="00E92334" w:rsidP="00390C9F">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ผู้เรียนและลูกค้ากลุ่มต่างๆ</w:t>
            </w:r>
          </w:p>
        </w:tc>
        <w:tc>
          <w:tcPr>
            <w:tcW w:w="1567" w:type="dxa"/>
            <w:shd w:val="clear" w:color="auto" w:fill="FFFF00"/>
            <w:vAlign w:val="center"/>
          </w:tcPr>
          <w:p w:rsidR="00E92334" w:rsidRPr="00732273" w:rsidRDefault="00E92334" w:rsidP="00390C9F">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ผู้มีส่วนได้ส่วนเสีย</w:t>
            </w:r>
          </w:p>
        </w:tc>
        <w:tc>
          <w:tcPr>
            <w:tcW w:w="3486" w:type="dxa"/>
            <w:shd w:val="clear" w:color="auto" w:fill="FFFF00"/>
            <w:vAlign w:val="center"/>
          </w:tcPr>
          <w:p w:rsidR="00390C9F" w:rsidRPr="00732273" w:rsidRDefault="00E92334" w:rsidP="00390C9F">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ความต้องการและความคาดหวัง</w:t>
            </w:r>
          </w:p>
          <w:p w:rsidR="00E92334" w:rsidRPr="00732273" w:rsidRDefault="00E92334" w:rsidP="00390C9F">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ที่สำคัญ</w:t>
            </w:r>
          </w:p>
        </w:tc>
      </w:tr>
      <w:tr w:rsidR="00E92334" w:rsidRPr="00732273" w:rsidTr="00811B2C">
        <w:tc>
          <w:tcPr>
            <w:tcW w:w="2263" w:type="dxa"/>
          </w:tcPr>
          <w:p w:rsidR="00E92334" w:rsidRPr="00732273" w:rsidRDefault="00E92334" w:rsidP="004E3FF8">
            <w:pPr>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ด้านการเรียนการสอน</w:t>
            </w:r>
          </w:p>
        </w:tc>
        <w:tc>
          <w:tcPr>
            <w:tcW w:w="1701" w:type="dxa"/>
          </w:tcPr>
          <w:p w:rsidR="00E92334" w:rsidRPr="00732273" w:rsidRDefault="00E92334" w:rsidP="004E3FF8">
            <w:pPr>
              <w:spacing w:after="0" w:line="240" w:lineRule="auto"/>
              <w:rPr>
                <w:rFonts w:ascii="TH SarabunPSK" w:hAnsi="TH SarabunPSK" w:cs="TH SarabunPSK"/>
                <w:sz w:val="32"/>
                <w:szCs w:val="32"/>
                <w:cs/>
                <w:lang w:val="th-TH"/>
              </w:rPr>
            </w:pPr>
          </w:p>
        </w:tc>
        <w:tc>
          <w:tcPr>
            <w:tcW w:w="1567" w:type="dxa"/>
          </w:tcPr>
          <w:p w:rsidR="00E92334" w:rsidRPr="00732273" w:rsidRDefault="00E92334" w:rsidP="004E3FF8">
            <w:pPr>
              <w:spacing w:after="0" w:line="240" w:lineRule="auto"/>
              <w:rPr>
                <w:rFonts w:ascii="TH SarabunPSK" w:hAnsi="TH SarabunPSK" w:cs="TH SarabunPSK"/>
                <w:sz w:val="32"/>
                <w:szCs w:val="32"/>
                <w:cs/>
                <w:lang w:val="th-TH"/>
              </w:rPr>
            </w:pPr>
          </w:p>
        </w:tc>
        <w:tc>
          <w:tcPr>
            <w:tcW w:w="3486" w:type="dxa"/>
          </w:tcPr>
          <w:p w:rsidR="00E92334" w:rsidRPr="00732273" w:rsidRDefault="00E92334" w:rsidP="004E3FF8">
            <w:pPr>
              <w:spacing w:after="0" w:line="240" w:lineRule="auto"/>
              <w:rPr>
                <w:rFonts w:ascii="TH SarabunPSK" w:hAnsi="TH SarabunPSK" w:cs="TH SarabunPSK"/>
                <w:sz w:val="32"/>
                <w:szCs w:val="32"/>
                <w:cs/>
                <w:lang w:val="th-TH"/>
              </w:rPr>
            </w:pPr>
          </w:p>
        </w:tc>
      </w:tr>
      <w:tr w:rsidR="00E92334" w:rsidRPr="00732273" w:rsidTr="00811B2C">
        <w:tc>
          <w:tcPr>
            <w:tcW w:w="2263" w:type="dxa"/>
          </w:tcPr>
          <w:p w:rsidR="00E92334" w:rsidRPr="00732273" w:rsidRDefault="00E92334" w:rsidP="004E3FF8">
            <w:pPr>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ด้านการวิจัย</w:t>
            </w:r>
          </w:p>
        </w:tc>
        <w:tc>
          <w:tcPr>
            <w:tcW w:w="1701" w:type="dxa"/>
          </w:tcPr>
          <w:p w:rsidR="00E92334" w:rsidRPr="00732273" w:rsidRDefault="00E92334" w:rsidP="004E3FF8">
            <w:pPr>
              <w:spacing w:after="0" w:line="240" w:lineRule="auto"/>
              <w:rPr>
                <w:rFonts w:ascii="TH SarabunPSK" w:hAnsi="TH SarabunPSK" w:cs="TH SarabunPSK"/>
                <w:sz w:val="32"/>
                <w:szCs w:val="32"/>
                <w:cs/>
                <w:lang w:val="th-TH"/>
              </w:rPr>
            </w:pPr>
          </w:p>
        </w:tc>
        <w:tc>
          <w:tcPr>
            <w:tcW w:w="1567" w:type="dxa"/>
          </w:tcPr>
          <w:p w:rsidR="00E92334" w:rsidRPr="00732273" w:rsidRDefault="00E92334" w:rsidP="004E3FF8">
            <w:pPr>
              <w:spacing w:after="0" w:line="240" w:lineRule="auto"/>
              <w:rPr>
                <w:rFonts w:ascii="TH SarabunPSK" w:hAnsi="TH SarabunPSK" w:cs="TH SarabunPSK"/>
                <w:sz w:val="32"/>
                <w:szCs w:val="32"/>
                <w:cs/>
                <w:lang w:val="th-TH"/>
              </w:rPr>
            </w:pPr>
          </w:p>
        </w:tc>
        <w:tc>
          <w:tcPr>
            <w:tcW w:w="3486" w:type="dxa"/>
          </w:tcPr>
          <w:p w:rsidR="00E92334" w:rsidRPr="00732273" w:rsidRDefault="00E92334" w:rsidP="004E3FF8">
            <w:pPr>
              <w:spacing w:after="0" w:line="240" w:lineRule="auto"/>
              <w:rPr>
                <w:rFonts w:ascii="TH SarabunPSK" w:hAnsi="TH SarabunPSK" w:cs="TH SarabunPSK"/>
                <w:sz w:val="32"/>
                <w:szCs w:val="32"/>
                <w:cs/>
                <w:lang w:val="th-TH"/>
              </w:rPr>
            </w:pPr>
          </w:p>
        </w:tc>
      </w:tr>
      <w:tr w:rsidR="00E92334" w:rsidRPr="00732273" w:rsidTr="00811B2C">
        <w:tc>
          <w:tcPr>
            <w:tcW w:w="2263" w:type="dxa"/>
          </w:tcPr>
          <w:p w:rsidR="00E92334" w:rsidRPr="00732273" w:rsidRDefault="00E92334" w:rsidP="004E3FF8">
            <w:pPr>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ด้านการบริการวิชาการ</w:t>
            </w:r>
          </w:p>
        </w:tc>
        <w:tc>
          <w:tcPr>
            <w:tcW w:w="1701" w:type="dxa"/>
          </w:tcPr>
          <w:p w:rsidR="00E92334" w:rsidRPr="00732273" w:rsidRDefault="00E92334" w:rsidP="004E3FF8">
            <w:pPr>
              <w:spacing w:after="0" w:line="240" w:lineRule="auto"/>
              <w:rPr>
                <w:rFonts w:ascii="TH SarabunPSK" w:hAnsi="TH SarabunPSK" w:cs="TH SarabunPSK"/>
                <w:sz w:val="32"/>
                <w:szCs w:val="32"/>
                <w:cs/>
                <w:lang w:val="th-TH"/>
              </w:rPr>
            </w:pPr>
          </w:p>
        </w:tc>
        <w:tc>
          <w:tcPr>
            <w:tcW w:w="1567" w:type="dxa"/>
          </w:tcPr>
          <w:p w:rsidR="00E92334" w:rsidRPr="00732273" w:rsidRDefault="00E92334" w:rsidP="004E3FF8">
            <w:pPr>
              <w:spacing w:after="0" w:line="240" w:lineRule="auto"/>
              <w:rPr>
                <w:rFonts w:ascii="TH SarabunPSK" w:hAnsi="TH SarabunPSK" w:cs="TH SarabunPSK"/>
                <w:sz w:val="32"/>
                <w:szCs w:val="32"/>
                <w:cs/>
                <w:lang w:val="th-TH"/>
              </w:rPr>
            </w:pPr>
          </w:p>
        </w:tc>
        <w:tc>
          <w:tcPr>
            <w:tcW w:w="3486" w:type="dxa"/>
          </w:tcPr>
          <w:p w:rsidR="00E92334" w:rsidRPr="00732273" w:rsidRDefault="00E92334" w:rsidP="004E3FF8">
            <w:pPr>
              <w:spacing w:after="0" w:line="240" w:lineRule="auto"/>
              <w:rPr>
                <w:rFonts w:ascii="TH SarabunPSK" w:hAnsi="TH SarabunPSK" w:cs="TH SarabunPSK"/>
                <w:sz w:val="32"/>
                <w:szCs w:val="32"/>
                <w:cs/>
                <w:lang w:val="th-TH"/>
              </w:rPr>
            </w:pPr>
          </w:p>
        </w:tc>
      </w:tr>
    </w:tbl>
    <w:p w:rsidR="00E92334" w:rsidRDefault="00E92334" w:rsidP="004E3FF8">
      <w:pPr>
        <w:spacing w:after="0" w:line="240" w:lineRule="auto"/>
        <w:rPr>
          <w:rFonts w:ascii="TH SarabunPSK" w:hAnsi="TH SarabunPSK" w:cs="TH SarabunPSK"/>
          <w:sz w:val="32"/>
          <w:szCs w:val="32"/>
          <w:lang w:val="th-TH"/>
        </w:rPr>
      </w:pPr>
    </w:p>
    <w:p w:rsidR="00996FDA" w:rsidRPr="00732273" w:rsidRDefault="00463580" w:rsidP="00CE4CF3">
      <w:pPr>
        <w:pStyle w:val="a7"/>
        <w:numPr>
          <w:ilvl w:val="0"/>
          <w:numId w:val="11"/>
        </w:numPr>
        <w:rPr>
          <w:rFonts w:ascii="TH SarabunPSK" w:hAnsi="TH SarabunPSK" w:cs="TH SarabunPSK"/>
          <w:sz w:val="32"/>
          <w:szCs w:val="32"/>
        </w:rPr>
      </w:pPr>
      <w:r w:rsidRPr="00732273">
        <w:rPr>
          <w:rFonts w:ascii="TH SarabunPSK" w:hAnsi="TH SarabunPSK" w:cs="TH SarabunPSK"/>
          <w:b/>
          <w:bCs/>
          <w:sz w:val="32"/>
          <w:szCs w:val="32"/>
          <w:cs/>
          <w:lang w:val="th-TH"/>
        </w:rPr>
        <w:t>ผู้ส่งมอบและคู่ความร่วมมือ</w:t>
      </w:r>
      <w:r w:rsidR="00612269" w:rsidRPr="00732273">
        <w:rPr>
          <w:rFonts w:ascii="TH SarabunPSK" w:hAnsi="TH SarabunPSK" w:cs="TH SarabunPSK"/>
          <w:b/>
          <w:bCs/>
          <w:sz w:val="32"/>
          <w:szCs w:val="32"/>
        </w:rPr>
        <w:t xml:space="preserve"> </w:t>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E92334" w:rsidRPr="00732273" w:rsidRDefault="00390C9F" w:rsidP="004E3FF8">
      <w:pPr>
        <w:pStyle w:val="a7"/>
        <w:ind w:left="0"/>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ตารางแสดง</w:t>
      </w:r>
      <w:r w:rsidR="00E92334" w:rsidRPr="00732273">
        <w:rPr>
          <w:rFonts w:ascii="TH SarabunPSK" w:hAnsi="TH SarabunPSK" w:cs="TH SarabunPSK"/>
          <w:b/>
          <w:bCs/>
          <w:sz w:val="32"/>
          <w:szCs w:val="32"/>
          <w:cs/>
          <w:lang w:val="th-TH"/>
        </w:rPr>
        <w:t>คู่ความร่วมมือ/ผู้ส่งมอบและบทบาทต่อองค์กร</w:t>
      </w:r>
    </w:p>
    <w:tbl>
      <w:tblPr>
        <w:tblStyle w:val="a8"/>
        <w:tblW w:w="5000" w:type="pct"/>
        <w:tblLook w:val="04A0" w:firstRow="1" w:lastRow="0" w:firstColumn="1" w:lastColumn="0" w:noHBand="0" w:noVBand="1"/>
      </w:tblPr>
      <w:tblGrid>
        <w:gridCol w:w="2262"/>
        <w:gridCol w:w="1707"/>
        <w:gridCol w:w="1767"/>
        <w:gridCol w:w="3281"/>
      </w:tblGrid>
      <w:tr w:rsidR="00E92334" w:rsidRPr="00732273" w:rsidTr="00390C9F">
        <w:tc>
          <w:tcPr>
            <w:tcW w:w="2518" w:type="dxa"/>
            <w:shd w:val="clear" w:color="auto" w:fill="FFFF00"/>
            <w:vAlign w:val="center"/>
          </w:tcPr>
          <w:p w:rsidR="00E92334" w:rsidRPr="00732273" w:rsidRDefault="00E92334" w:rsidP="00390C9F">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พันธกิจ</w:t>
            </w:r>
          </w:p>
        </w:tc>
        <w:tc>
          <w:tcPr>
            <w:tcW w:w="1851" w:type="dxa"/>
            <w:shd w:val="clear" w:color="auto" w:fill="FFFF00"/>
            <w:vAlign w:val="center"/>
          </w:tcPr>
          <w:p w:rsidR="00390C9F" w:rsidRPr="00732273" w:rsidRDefault="00E92334" w:rsidP="00390C9F">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คู่ความร่วมมือ/</w:t>
            </w:r>
          </w:p>
          <w:p w:rsidR="00E92334" w:rsidRPr="00732273" w:rsidRDefault="00E92334" w:rsidP="00390C9F">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ผู้ส่งมอบ</w:t>
            </w:r>
          </w:p>
        </w:tc>
        <w:tc>
          <w:tcPr>
            <w:tcW w:w="1862" w:type="dxa"/>
            <w:shd w:val="clear" w:color="auto" w:fill="FFFF00"/>
            <w:vAlign w:val="center"/>
          </w:tcPr>
          <w:p w:rsidR="00E92334" w:rsidRPr="00732273" w:rsidRDefault="00E92334" w:rsidP="00390C9F">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บทบาทและความสำคัญต่อองค์กร</w:t>
            </w:r>
          </w:p>
        </w:tc>
        <w:tc>
          <w:tcPr>
            <w:tcW w:w="3681" w:type="dxa"/>
            <w:shd w:val="clear" w:color="auto" w:fill="FFFF00"/>
            <w:vAlign w:val="center"/>
          </w:tcPr>
          <w:p w:rsidR="00E92334" w:rsidRPr="00732273" w:rsidRDefault="00E92334" w:rsidP="00390C9F">
            <w:pPr>
              <w:spacing w:after="0" w:line="240" w:lineRule="auto"/>
              <w:jc w:val="center"/>
              <w:rPr>
                <w:rFonts w:ascii="TH SarabunPSK" w:hAnsi="TH SarabunPSK" w:cs="TH SarabunPSK"/>
                <w:b/>
                <w:bCs/>
                <w:sz w:val="32"/>
                <w:szCs w:val="32"/>
                <w:cs/>
                <w:lang w:val="th-TH"/>
              </w:rPr>
            </w:pPr>
            <w:r w:rsidRPr="00732273">
              <w:rPr>
                <w:rFonts w:ascii="TH SarabunPSK" w:hAnsi="TH SarabunPSK" w:cs="TH SarabunPSK"/>
                <w:b/>
                <w:bCs/>
                <w:sz w:val="32"/>
                <w:szCs w:val="32"/>
                <w:cs/>
                <w:lang w:val="th-TH"/>
              </w:rPr>
              <w:t>ข้อกำหนดที่สำคัญ</w:t>
            </w:r>
          </w:p>
        </w:tc>
      </w:tr>
      <w:tr w:rsidR="00E92334" w:rsidRPr="00732273" w:rsidTr="00390C9F">
        <w:tc>
          <w:tcPr>
            <w:tcW w:w="2518" w:type="dxa"/>
          </w:tcPr>
          <w:p w:rsidR="00E92334" w:rsidRPr="00732273" w:rsidRDefault="00E92334" w:rsidP="004E3FF8">
            <w:pPr>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ด้านการเรียนการสอน</w:t>
            </w:r>
          </w:p>
        </w:tc>
        <w:tc>
          <w:tcPr>
            <w:tcW w:w="1851" w:type="dxa"/>
          </w:tcPr>
          <w:p w:rsidR="00E92334" w:rsidRPr="00732273" w:rsidRDefault="00E92334" w:rsidP="004E3FF8">
            <w:pPr>
              <w:spacing w:after="0" w:line="240" w:lineRule="auto"/>
              <w:rPr>
                <w:rFonts w:ascii="TH SarabunPSK" w:hAnsi="TH SarabunPSK" w:cs="TH SarabunPSK"/>
                <w:sz w:val="32"/>
                <w:szCs w:val="32"/>
                <w:cs/>
                <w:lang w:val="th-TH"/>
              </w:rPr>
            </w:pPr>
          </w:p>
        </w:tc>
        <w:tc>
          <w:tcPr>
            <w:tcW w:w="1862" w:type="dxa"/>
          </w:tcPr>
          <w:p w:rsidR="00E92334" w:rsidRPr="00732273" w:rsidRDefault="00E92334" w:rsidP="004E3FF8">
            <w:pPr>
              <w:spacing w:after="0" w:line="240" w:lineRule="auto"/>
              <w:rPr>
                <w:rFonts w:ascii="TH SarabunPSK" w:hAnsi="TH SarabunPSK" w:cs="TH SarabunPSK"/>
                <w:sz w:val="32"/>
                <w:szCs w:val="32"/>
                <w:cs/>
                <w:lang w:val="th-TH"/>
              </w:rPr>
            </w:pPr>
          </w:p>
        </w:tc>
        <w:tc>
          <w:tcPr>
            <w:tcW w:w="3681" w:type="dxa"/>
          </w:tcPr>
          <w:p w:rsidR="00E92334" w:rsidRPr="00732273" w:rsidRDefault="00E92334" w:rsidP="004E3FF8">
            <w:pPr>
              <w:spacing w:after="0" w:line="240" w:lineRule="auto"/>
              <w:rPr>
                <w:rFonts w:ascii="TH SarabunPSK" w:hAnsi="TH SarabunPSK" w:cs="TH SarabunPSK"/>
                <w:sz w:val="32"/>
                <w:szCs w:val="32"/>
                <w:cs/>
                <w:lang w:val="th-TH"/>
              </w:rPr>
            </w:pPr>
          </w:p>
        </w:tc>
      </w:tr>
      <w:tr w:rsidR="00E92334" w:rsidRPr="00732273" w:rsidTr="00390C9F">
        <w:tc>
          <w:tcPr>
            <w:tcW w:w="2518" w:type="dxa"/>
          </w:tcPr>
          <w:p w:rsidR="00E92334" w:rsidRPr="00732273" w:rsidRDefault="00E92334" w:rsidP="004E3FF8">
            <w:pPr>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ด้านการวิจัย</w:t>
            </w:r>
          </w:p>
        </w:tc>
        <w:tc>
          <w:tcPr>
            <w:tcW w:w="1851" w:type="dxa"/>
          </w:tcPr>
          <w:p w:rsidR="00E92334" w:rsidRPr="00732273" w:rsidRDefault="00E92334" w:rsidP="004E3FF8">
            <w:pPr>
              <w:spacing w:after="0" w:line="240" w:lineRule="auto"/>
              <w:rPr>
                <w:rFonts w:ascii="TH SarabunPSK" w:hAnsi="TH SarabunPSK" w:cs="TH SarabunPSK"/>
                <w:sz w:val="32"/>
                <w:szCs w:val="32"/>
                <w:cs/>
                <w:lang w:val="th-TH"/>
              </w:rPr>
            </w:pPr>
          </w:p>
        </w:tc>
        <w:tc>
          <w:tcPr>
            <w:tcW w:w="1862" w:type="dxa"/>
          </w:tcPr>
          <w:p w:rsidR="00E92334" w:rsidRPr="00732273" w:rsidRDefault="00E92334" w:rsidP="004E3FF8">
            <w:pPr>
              <w:spacing w:after="0" w:line="240" w:lineRule="auto"/>
              <w:rPr>
                <w:rFonts w:ascii="TH SarabunPSK" w:hAnsi="TH SarabunPSK" w:cs="TH SarabunPSK"/>
                <w:sz w:val="32"/>
                <w:szCs w:val="32"/>
                <w:cs/>
                <w:lang w:val="th-TH"/>
              </w:rPr>
            </w:pPr>
          </w:p>
        </w:tc>
        <w:tc>
          <w:tcPr>
            <w:tcW w:w="3681" w:type="dxa"/>
          </w:tcPr>
          <w:p w:rsidR="00E92334" w:rsidRPr="00732273" w:rsidRDefault="00E92334" w:rsidP="004E3FF8">
            <w:pPr>
              <w:spacing w:after="0" w:line="240" w:lineRule="auto"/>
              <w:rPr>
                <w:rFonts w:ascii="TH SarabunPSK" w:hAnsi="TH SarabunPSK" w:cs="TH SarabunPSK"/>
                <w:sz w:val="32"/>
                <w:szCs w:val="32"/>
                <w:cs/>
                <w:lang w:val="th-TH"/>
              </w:rPr>
            </w:pPr>
          </w:p>
        </w:tc>
      </w:tr>
      <w:tr w:rsidR="00E92334" w:rsidRPr="00732273" w:rsidTr="00390C9F">
        <w:tc>
          <w:tcPr>
            <w:tcW w:w="2518" w:type="dxa"/>
          </w:tcPr>
          <w:p w:rsidR="00E92334" w:rsidRPr="00732273" w:rsidRDefault="00E92334" w:rsidP="004E3FF8">
            <w:pPr>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ด้านการบริการวิชาการ</w:t>
            </w:r>
          </w:p>
        </w:tc>
        <w:tc>
          <w:tcPr>
            <w:tcW w:w="1851" w:type="dxa"/>
          </w:tcPr>
          <w:p w:rsidR="00E92334" w:rsidRPr="00732273" w:rsidRDefault="00E92334" w:rsidP="004E3FF8">
            <w:pPr>
              <w:spacing w:after="0" w:line="240" w:lineRule="auto"/>
              <w:rPr>
                <w:rFonts w:ascii="TH SarabunPSK" w:hAnsi="TH SarabunPSK" w:cs="TH SarabunPSK"/>
                <w:sz w:val="32"/>
                <w:szCs w:val="32"/>
                <w:cs/>
                <w:lang w:val="th-TH"/>
              </w:rPr>
            </w:pPr>
          </w:p>
        </w:tc>
        <w:tc>
          <w:tcPr>
            <w:tcW w:w="1862" w:type="dxa"/>
          </w:tcPr>
          <w:p w:rsidR="00E92334" w:rsidRPr="00732273" w:rsidRDefault="00E92334" w:rsidP="004E3FF8">
            <w:pPr>
              <w:spacing w:after="0" w:line="240" w:lineRule="auto"/>
              <w:rPr>
                <w:rFonts w:ascii="TH SarabunPSK" w:hAnsi="TH SarabunPSK" w:cs="TH SarabunPSK"/>
                <w:sz w:val="32"/>
                <w:szCs w:val="32"/>
                <w:cs/>
                <w:lang w:val="th-TH"/>
              </w:rPr>
            </w:pPr>
          </w:p>
        </w:tc>
        <w:tc>
          <w:tcPr>
            <w:tcW w:w="3681" w:type="dxa"/>
          </w:tcPr>
          <w:p w:rsidR="00E92334" w:rsidRPr="00732273" w:rsidRDefault="00E92334" w:rsidP="004E3FF8">
            <w:pPr>
              <w:spacing w:after="0" w:line="240" w:lineRule="auto"/>
              <w:rPr>
                <w:rFonts w:ascii="TH SarabunPSK" w:hAnsi="TH SarabunPSK" w:cs="TH SarabunPSK"/>
                <w:sz w:val="32"/>
                <w:szCs w:val="32"/>
                <w:cs/>
                <w:lang w:val="th-TH"/>
              </w:rPr>
            </w:pPr>
          </w:p>
        </w:tc>
      </w:tr>
    </w:tbl>
    <w:p w:rsidR="00463580" w:rsidRPr="00732273" w:rsidRDefault="00463580" w:rsidP="004E3FF8">
      <w:pPr>
        <w:pStyle w:val="1"/>
        <w:jc w:val="both"/>
        <w:rPr>
          <w:rFonts w:ascii="TH SarabunPSK" w:hAnsi="TH SarabunPSK" w:cs="TH SarabunPSK"/>
          <w:b/>
          <w:u w:val="none"/>
        </w:rPr>
      </w:pPr>
      <w:r w:rsidRPr="00732273">
        <w:rPr>
          <w:rFonts w:ascii="TH SarabunPSK" w:hAnsi="TH SarabunPSK" w:cs="TH SarabunPSK"/>
          <w:b/>
          <w:u w:val="none"/>
        </w:rPr>
        <w:lastRenderedPageBreak/>
        <w:t xml:space="preserve">P.2 </w:t>
      </w:r>
      <w:r w:rsidRPr="00732273">
        <w:rPr>
          <w:rFonts w:ascii="TH SarabunPSK" w:hAnsi="TH SarabunPSK" w:cs="TH SarabunPSK"/>
          <w:b/>
          <w:bCs/>
          <w:u w:val="none"/>
          <w:cs/>
          <w:lang w:val="th-TH"/>
        </w:rPr>
        <w:t>สภาวการณ์ขององค์การ</w:t>
      </w:r>
    </w:p>
    <w:p w:rsidR="00463580" w:rsidRPr="00732273" w:rsidRDefault="00463580" w:rsidP="004E3FF8">
      <w:pPr>
        <w:pStyle w:val="1"/>
        <w:ind w:left="360"/>
        <w:jc w:val="both"/>
        <w:rPr>
          <w:rFonts w:ascii="TH SarabunPSK" w:hAnsi="TH SarabunPSK" w:cs="TH SarabunPSK"/>
          <w:u w:val="none"/>
        </w:rPr>
      </w:pPr>
      <w:r w:rsidRPr="00732273">
        <w:rPr>
          <w:rFonts w:ascii="TH SarabunPSK" w:hAnsi="TH SarabunPSK" w:cs="TH SarabunPSK"/>
          <w:bCs/>
          <w:u w:val="none"/>
          <w:cs/>
          <w:lang w:val="th-TH"/>
        </w:rPr>
        <w:t>ก. สภาพ</w:t>
      </w:r>
      <w:r w:rsidR="00996FDA" w:rsidRPr="00732273">
        <w:rPr>
          <w:rFonts w:ascii="TH SarabunPSK" w:hAnsi="TH SarabunPSK" w:cs="TH SarabunPSK"/>
          <w:bCs/>
          <w:u w:val="none"/>
          <w:cs/>
          <w:lang w:val="th-TH"/>
        </w:rPr>
        <w:t>แวดล้อม</w:t>
      </w:r>
      <w:r w:rsidRPr="00732273">
        <w:rPr>
          <w:rFonts w:ascii="TH SarabunPSK" w:hAnsi="TH SarabunPSK" w:cs="TH SarabunPSK"/>
          <w:bCs/>
          <w:u w:val="none"/>
          <w:cs/>
          <w:lang w:val="th-TH"/>
        </w:rPr>
        <w:t>ด้านการแข่งขัน</w:t>
      </w:r>
    </w:p>
    <w:p w:rsidR="004E5A3F" w:rsidRPr="00732273" w:rsidRDefault="00B90B3C" w:rsidP="004E3FF8">
      <w:pPr>
        <w:spacing w:after="0" w:line="240" w:lineRule="auto"/>
        <w:ind w:firstLine="709"/>
        <w:rPr>
          <w:rFonts w:ascii="TH SarabunPSK" w:hAnsi="TH SarabunPSK" w:cs="TH SarabunPSK"/>
          <w:b/>
          <w:bCs/>
          <w:sz w:val="32"/>
          <w:szCs w:val="32"/>
        </w:rPr>
      </w:pPr>
      <w:r w:rsidRPr="00732273">
        <w:rPr>
          <w:rFonts w:ascii="TH SarabunPSK" w:hAnsi="TH SarabunPSK" w:cs="TH SarabunPSK"/>
          <w:b/>
          <w:bCs/>
          <w:sz w:val="32"/>
          <w:szCs w:val="32"/>
        </w:rPr>
        <w:tab/>
      </w:r>
      <w:r w:rsidR="00996FDA" w:rsidRPr="00732273">
        <w:rPr>
          <w:rFonts w:ascii="TH SarabunPSK" w:hAnsi="TH SarabunPSK" w:cs="TH SarabunPSK"/>
          <w:b/>
          <w:bCs/>
          <w:sz w:val="32"/>
          <w:szCs w:val="32"/>
          <w:cs/>
        </w:rPr>
        <w:t>(9)</w:t>
      </w:r>
      <w:r w:rsidRPr="00732273">
        <w:rPr>
          <w:rFonts w:ascii="TH SarabunPSK" w:hAnsi="TH SarabunPSK" w:cs="TH SarabunPSK"/>
          <w:b/>
          <w:bCs/>
          <w:sz w:val="32"/>
          <w:szCs w:val="32"/>
        </w:rPr>
        <w:t xml:space="preserve"> </w:t>
      </w:r>
      <w:r w:rsidRPr="00732273">
        <w:rPr>
          <w:rFonts w:ascii="TH SarabunPSK" w:hAnsi="TH SarabunPSK" w:cs="TH SarabunPSK"/>
          <w:b/>
          <w:bCs/>
          <w:sz w:val="32"/>
          <w:szCs w:val="32"/>
          <w:cs/>
        </w:rPr>
        <w:t>ลำดับ</w:t>
      </w:r>
      <w:r w:rsidR="00996FDA" w:rsidRPr="00732273">
        <w:rPr>
          <w:rFonts w:ascii="TH SarabunPSK" w:hAnsi="TH SarabunPSK" w:cs="TH SarabunPSK"/>
          <w:b/>
          <w:bCs/>
          <w:sz w:val="32"/>
          <w:szCs w:val="32"/>
          <w:cs/>
        </w:rPr>
        <w:t>ใน</w:t>
      </w:r>
      <w:r w:rsidRPr="00732273">
        <w:rPr>
          <w:rFonts w:ascii="TH SarabunPSK" w:hAnsi="TH SarabunPSK" w:cs="TH SarabunPSK"/>
          <w:b/>
          <w:bCs/>
          <w:sz w:val="32"/>
          <w:szCs w:val="32"/>
          <w:cs/>
        </w:rPr>
        <w:t>การแข่งขัน</w:t>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390C9F" w:rsidRPr="00732273" w:rsidRDefault="00390C9F" w:rsidP="00390C9F">
      <w:pPr>
        <w:spacing w:after="0" w:line="240" w:lineRule="auto"/>
        <w:rPr>
          <w:rFonts w:ascii="TH SarabunPSK" w:hAnsi="TH SarabunPSK" w:cs="TH SarabunPSK"/>
          <w:b/>
          <w:bCs/>
          <w:sz w:val="32"/>
          <w:szCs w:val="32"/>
        </w:rPr>
      </w:pPr>
    </w:p>
    <w:p w:rsidR="00996FDA" w:rsidRPr="00732273" w:rsidRDefault="00996FDA" w:rsidP="004E3FF8">
      <w:pPr>
        <w:spacing w:after="0" w:line="240" w:lineRule="auto"/>
        <w:ind w:firstLine="709"/>
        <w:rPr>
          <w:rFonts w:ascii="TH SarabunPSK" w:hAnsi="TH SarabunPSK" w:cs="TH SarabunPSK"/>
          <w:b/>
          <w:bCs/>
          <w:sz w:val="32"/>
          <w:szCs w:val="32"/>
          <w:cs/>
        </w:rPr>
      </w:pPr>
      <w:r w:rsidRPr="00732273">
        <w:rPr>
          <w:rFonts w:ascii="TH SarabunPSK" w:hAnsi="TH SarabunPSK" w:cs="TH SarabunPSK"/>
          <w:b/>
          <w:bCs/>
          <w:sz w:val="32"/>
          <w:szCs w:val="32"/>
          <w:cs/>
        </w:rPr>
        <w:t>(10)</w:t>
      </w:r>
      <w:r w:rsidRPr="00732273">
        <w:rPr>
          <w:rFonts w:ascii="TH SarabunPSK" w:hAnsi="TH SarabunPSK" w:cs="TH SarabunPSK"/>
          <w:b/>
          <w:bCs/>
          <w:sz w:val="32"/>
          <w:szCs w:val="32"/>
        </w:rPr>
        <w:t xml:space="preserve"> </w:t>
      </w:r>
      <w:r w:rsidRPr="00732273">
        <w:rPr>
          <w:rFonts w:ascii="TH SarabunPSK" w:hAnsi="TH SarabunPSK" w:cs="TH SarabunPSK"/>
          <w:b/>
          <w:bCs/>
          <w:sz w:val="32"/>
          <w:szCs w:val="32"/>
          <w:cs/>
        </w:rPr>
        <w:t>การเปลี่ยนแปลง</w:t>
      </w:r>
      <w:r w:rsidR="00E92334" w:rsidRPr="00732273">
        <w:rPr>
          <w:rFonts w:ascii="TH SarabunPSK" w:hAnsi="TH SarabunPSK" w:cs="TH SarabunPSK"/>
          <w:b/>
          <w:bCs/>
          <w:sz w:val="32"/>
          <w:szCs w:val="32"/>
          <w:cs/>
        </w:rPr>
        <w:t>ที่สำคัญที่ใช้สร้างโอกาสในการแข่งขัน</w:t>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E92334" w:rsidRPr="00732273" w:rsidRDefault="00E92334" w:rsidP="00390C9F">
      <w:pPr>
        <w:spacing w:after="0" w:line="240" w:lineRule="auto"/>
        <w:rPr>
          <w:rFonts w:ascii="TH SarabunPSK" w:hAnsi="TH SarabunPSK" w:cs="TH SarabunPSK"/>
          <w:b/>
          <w:bCs/>
          <w:sz w:val="32"/>
          <w:szCs w:val="32"/>
        </w:rPr>
      </w:pPr>
    </w:p>
    <w:p w:rsidR="00996FDA" w:rsidRPr="00732273" w:rsidRDefault="00996FDA" w:rsidP="004E3FF8">
      <w:pPr>
        <w:spacing w:after="0" w:line="240" w:lineRule="auto"/>
        <w:ind w:firstLine="709"/>
        <w:rPr>
          <w:rFonts w:ascii="TH SarabunPSK" w:hAnsi="TH SarabunPSK" w:cs="TH SarabunPSK" w:hint="cs"/>
          <w:b/>
          <w:bCs/>
          <w:sz w:val="32"/>
          <w:szCs w:val="32"/>
          <w:cs/>
        </w:rPr>
      </w:pPr>
      <w:r w:rsidRPr="00732273">
        <w:rPr>
          <w:rFonts w:ascii="TH SarabunPSK" w:hAnsi="TH SarabunPSK" w:cs="TH SarabunPSK"/>
          <w:b/>
          <w:bCs/>
          <w:sz w:val="32"/>
          <w:szCs w:val="32"/>
          <w:cs/>
        </w:rPr>
        <w:t>(11) ข้อมูลเชิงเปรียบเทียบ</w:t>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CF04EB" w:rsidRPr="00732273" w:rsidRDefault="00CF04EB" w:rsidP="00390C9F">
      <w:pPr>
        <w:pStyle w:val="1"/>
        <w:jc w:val="center"/>
        <w:rPr>
          <w:rFonts w:ascii="TH SarabunPSK" w:hAnsi="TH SarabunPSK" w:cs="TH SarabunPSK"/>
          <w:bCs/>
          <w:i/>
          <w:iCs/>
          <w:color w:val="FF0000"/>
          <w:cs/>
          <w:lang w:val="th-TH"/>
        </w:rPr>
      </w:pPr>
      <w:r w:rsidRPr="00732273">
        <w:rPr>
          <w:rFonts w:ascii="TH SarabunPSK" w:hAnsi="TH SarabunPSK" w:cs="TH SarabunPSK"/>
          <w:bCs/>
          <w:i/>
          <w:iCs/>
          <w:color w:val="FF0000"/>
          <w:highlight w:val="yellow"/>
          <w:u w:val="none"/>
          <w:cs/>
          <w:lang w:val="th-TH"/>
        </w:rPr>
        <w:t>ระบุแหล่งข้อมูลที่ใช้เปรียบเทียบ ตัววัด และข้อจำกัดในการใช้ข้อมูล (ถ้ามี)</w:t>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CF04EB" w:rsidRPr="00732273" w:rsidRDefault="00CF04EB" w:rsidP="004E3FF8">
      <w:pPr>
        <w:spacing w:after="0" w:line="240" w:lineRule="auto"/>
        <w:rPr>
          <w:rFonts w:ascii="TH SarabunPSK" w:hAnsi="TH SarabunPSK" w:cs="TH SarabunPSK"/>
          <w:sz w:val="32"/>
          <w:szCs w:val="32"/>
          <w:cs/>
          <w:lang w:val="th-TH"/>
        </w:rPr>
      </w:pPr>
    </w:p>
    <w:p w:rsidR="00463580" w:rsidRPr="00732273" w:rsidRDefault="00463580" w:rsidP="004E3FF8">
      <w:pPr>
        <w:pStyle w:val="1"/>
        <w:ind w:left="360"/>
        <w:jc w:val="both"/>
        <w:rPr>
          <w:rFonts w:ascii="TH SarabunPSK" w:hAnsi="TH SarabunPSK" w:cs="TH SarabunPSK"/>
          <w:u w:val="none"/>
        </w:rPr>
      </w:pPr>
      <w:r w:rsidRPr="00732273">
        <w:rPr>
          <w:rFonts w:ascii="TH SarabunPSK" w:hAnsi="TH SarabunPSK" w:cs="TH SarabunPSK"/>
          <w:bCs/>
          <w:u w:val="none"/>
          <w:cs/>
          <w:lang w:val="th-TH"/>
        </w:rPr>
        <w:t>ข. บริบทเชิงกลยุทธ์</w:t>
      </w:r>
    </w:p>
    <w:p w:rsidR="00996FDA" w:rsidRPr="00732273" w:rsidRDefault="005E5F35" w:rsidP="004E3FF8">
      <w:pPr>
        <w:spacing w:after="0" w:line="240" w:lineRule="auto"/>
        <w:jc w:val="thaiDistribute"/>
        <w:rPr>
          <w:rFonts w:ascii="TH SarabunPSK" w:hAnsi="TH SarabunPSK" w:cs="TH SarabunPSK"/>
          <w:b/>
          <w:bCs/>
          <w:spacing w:val="-4"/>
          <w:sz w:val="32"/>
          <w:szCs w:val="32"/>
        </w:rPr>
      </w:pPr>
      <w:r w:rsidRPr="00732273">
        <w:rPr>
          <w:rFonts w:ascii="TH SarabunPSK" w:hAnsi="TH SarabunPSK" w:cs="TH SarabunPSK"/>
          <w:b/>
          <w:bCs/>
          <w:spacing w:val="-4"/>
          <w:sz w:val="32"/>
          <w:szCs w:val="32"/>
        </w:rPr>
        <w:tab/>
      </w:r>
      <w:r w:rsidR="00996FDA" w:rsidRPr="00732273">
        <w:rPr>
          <w:rFonts w:ascii="TH SarabunPSK" w:hAnsi="TH SarabunPSK" w:cs="TH SarabunPSK"/>
          <w:b/>
          <w:bCs/>
          <w:spacing w:val="-4"/>
          <w:sz w:val="32"/>
          <w:szCs w:val="32"/>
          <w:cs/>
        </w:rPr>
        <w:t>(12) ความท้าทายและความได้เปรียบเชิงกลยุทธ์ที่สำคัญด้านหลักสูตรและบริการ</w:t>
      </w:r>
      <w:r w:rsidR="00225947" w:rsidRPr="00732273">
        <w:rPr>
          <w:rFonts w:ascii="TH SarabunPSK" w:hAnsi="TH SarabunPSK" w:cs="TH SarabunPSK"/>
          <w:b/>
          <w:bCs/>
          <w:spacing w:val="-4"/>
          <w:sz w:val="32"/>
          <w:szCs w:val="32"/>
          <w:cs/>
        </w:rPr>
        <w:t xml:space="preserve"> การปฏิบัติการความรับผิดชอบต่อสังคม และบุคลากร</w:t>
      </w:r>
    </w:p>
    <w:tbl>
      <w:tblPr>
        <w:tblStyle w:val="a8"/>
        <w:tblW w:w="5000" w:type="pct"/>
        <w:tblLook w:val="04A0" w:firstRow="1" w:lastRow="0" w:firstColumn="1" w:lastColumn="0" w:noHBand="0" w:noVBand="1"/>
      </w:tblPr>
      <w:tblGrid>
        <w:gridCol w:w="2278"/>
        <w:gridCol w:w="2820"/>
        <w:gridCol w:w="3919"/>
      </w:tblGrid>
      <w:tr w:rsidR="00CF04EB" w:rsidRPr="00732273" w:rsidTr="00811B2C">
        <w:tc>
          <w:tcPr>
            <w:tcW w:w="2278" w:type="dxa"/>
            <w:shd w:val="clear" w:color="auto" w:fill="FFFF00"/>
            <w:vAlign w:val="center"/>
          </w:tcPr>
          <w:p w:rsidR="00CF04EB" w:rsidRPr="00732273" w:rsidRDefault="00CF04EB" w:rsidP="00390C9F">
            <w:pPr>
              <w:spacing w:after="0" w:line="240" w:lineRule="auto"/>
              <w:jc w:val="center"/>
              <w:rPr>
                <w:rFonts w:ascii="TH SarabunPSK" w:hAnsi="TH SarabunPSK" w:cs="TH SarabunPSK"/>
                <w:b/>
                <w:bCs/>
                <w:sz w:val="32"/>
                <w:szCs w:val="32"/>
              </w:rPr>
            </w:pPr>
            <w:r w:rsidRPr="00732273">
              <w:rPr>
                <w:rFonts w:ascii="TH SarabunPSK" w:hAnsi="TH SarabunPSK" w:cs="TH SarabunPSK"/>
                <w:b/>
                <w:bCs/>
                <w:sz w:val="32"/>
                <w:szCs w:val="32"/>
                <w:cs/>
              </w:rPr>
              <w:t>การได้เปรียบเชิงกลยุทธ์</w:t>
            </w:r>
          </w:p>
        </w:tc>
        <w:tc>
          <w:tcPr>
            <w:tcW w:w="2820" w:type="dxa"/>
            <w:shd w:val="clear" w:color="auto" w:fill="FFFF00"/>
            <w:vAlign w:val="center"/>
          </w:tcPr>
          <w:p w:rsidR="00CF04EB" w:rsidRPr="00732273" w:rsidRDefault="00CF04EB" w:rsidP="00390C9F">
            <w:pPr>
              <w:spacing w:after="0" w:line="240" w:lineRule="auto"/>
              <w:jc w:val="center"/>
              <w:rPr>
                <w:rFonts w:ascii="TH SarabunPSK" w:hAnsi="TH SarabunPSK" w:cs="TH SarabunPSK"/>
                <w:b/>
                <w:bCs/>
                <w:sz w:val="32"/>
                <w:szCs w:val="32"/>
                <w:cs/>
              </w:rPr>
            </w:pPr>
            <w:r w:rsidRPr="00732273">
              <w:rPr>
                <w:rFonts w:ascii="TH SarabunPSK" w:hAnsi="TH SarabunPSK" w:cs="TH SarabunPSK"/>
                <w:b/>
                <w:bCs/>
                <w:sz w:val="32"/>
                <w:szCs w:val="32"/>
                <w:cs/>
              </w:rPr>
              <w:t>ความท้าทายเชิงกลยุทธ์</w:t>
            </w:r>
          </w:p>
        </w:tc>
        <w:tc>
          <w:tcPr>
            <w:tcW w:w="3919" w:type="dxa"/>
            <w:shd w:val="clear" w:color="auto" w:fill="FFFF00"/>
            <w:vAlign w:val="center"/>
          </w:tcPr>
          <w:p w:rsidR="00390C9F" w:rsidRPr="00732273" w:rsidRDefault="00CF04EB" w:rsidP="00390C9F">
            <w:pPr>
              <w:spacing w:after="0" w:line="240" w:lineRule="auto"/>
              <w:jc w:val="center"/>
              <w:rPr>
                <w:rFonts w:ascii="TH SarabunPSK" w:hAnsi="TH SarabunPSK" w:cs="TH SarabunPSK"/>
                <w:b/>
                <w:bCs/>
                <w:sz w:val="32"/>
                <w:szCs w:val="32"/>
              </w:rPr>
            </w:pPr>
            <w:r w:rsidRPr="00732273">
              <w:rPr>
                <w:rFonts w:ascii="TH SarabunPSK" w:hAnsi="TH SarabunPSK" w:cs="TH SarabunPSK"/>
                <w:b/>
                <w:bCs/>
                <w:sz w:val="32"/>
                <w:szCs w:val="32"/>
                <w:cs/>
              </w:rPr>
              <w:t>วัตถุประสงค์เชิงกลยุทธ์ที่ส่งผลกระทบต่อ</w:t>
            </w:r>
          </w:p>
          <w:p w:rsidR="00CF04EB" w:rsidRPr="00732273" w:rsidRDefault="00CF04EB" w:rsidP="00390C9F">
            <w:pPr>
              <w:spacing w:after="0" w:line="240" w:lineRule="auto"/>
              <w:jc w:val="center"/>
              <w:rPr>
                <w:rFonts w:ascii="TH SarabunPSK" w:hAnsi="TH SarabunPSK" w:cs="TH SarabunPSK"/>
                <w:b/>
                <w:bCs/>
                <w:sz w:val="32"/>
                <w:szCs w:val="32"/>
              </w:rPr>
            </w:pPr>
            <w:r w:rsidRPr="00732273">
              <w:rPr>
                <w:rFonts w:ascii="TH SarabunPSK" w:hAnsi="TH SarabunPSK" w:cs="TH SarabunPSK"/>
                <w:b/>
                <w:bCs/>
                <w:sz w:val="32"/>
                <w:szCs w:val="32"/>
                <w:cs/>
              </w:rPr>
              <w:t>ความท้าทายเชิงกลยุทธ์</w:t>
            </w:r>
          </w:p>
        </w:tc>
      </w:tr>
      <w:tr w:rsidR="00CF04EB" w:rsidRPr="00732273" w:rsidTr="00811B2C">
        <w:tc>
          <w:tcPr>
            <w:tcW w:w="2278" w:type="dxa"/>
          </w:tcPr>
          <w:p w:rsidR="00CF04EB" w:rsidRPr="00732273" w:rsidRDefault="00CF04EB" w:rsidP="004E3FF8">
            <w:pPr>
              <w:spacing w:after="0" w:line="240" w:lineRule="auto"/>
              <w:jc w:val="thaiDistribute"/>
              <w:rPr>
                <w:rFonts w:ascii="TH SarabunPSK" w:hAnsi="TH SarabunPSK" w:cs="TH SarabunPSK"/>
                <w:sz w:val="32"/>
                <w:szCs w:val="32"/>
              </w:rPr>
            </w:pPr>
          </w:p>
        </w:tc>
        <w:tc>
          <w:tcPr>
            <w:tcW w:w="2820" w:type="dxa"/>
          </w:tcPr>
          <w:p w:rsidR="00CF04EB" w:rsidRPr="00732273" w:rsidRDefault="00CF04EB" w:rsidP="004E3FF8">
            <w:pPr>
              <w:spacing w:after="0" w:line="240" w:lineRule="auto"/>
              <w:jc w:val="thaiDistribute"/>
              <w:rPr>
                <w:rFonts w:ascii="TH SarabunPSK" w:hAnsi="TH SarabunPSK" w:cs="TH SarabunPSK"/>
                <w:b/>
                <w:bCs/>
                <w:sz w:val="32"/>
                <w:szCs w:val="32"/>
              </w:rPr>
            </w:pPr>
            <w:r w:rsidRPr="00732273">
              <w:rPr>
                <w:rFonts w:ascii="TH SarabunPSK" w:hAnsi="TH SarabunPSK" w:cs="TH SarabunPSK"/>
                <w:b/>
                <w:bCs/>
                <w:sz w:val="32"/>
                <w:szCs w:val="32"/>
                <w:cs/>
              </w:rPr>
              <w:t>พันธกิจ</w:t>
            </w:r>
          </w:p>
        </w:tc>
        <w:tc>
          <w:tcPr>
            <w:tcW w:w="3919" w:type="dxa"/>
          </w:tcPr>
          <w:p w:rsidR="00CF04EB" w:rsidRPr="00732273" w:rsidRDefault="00CF04EB" w:rsidP="004E3FF8">
            <w:pPr>
              <w:spacing w:after="0" w:line="240" w:lineRule="auto"/>
              <w:jc w:val="thaiDistribute"/>
              <w:rPr>
                <w:rFonts w:ascii="TH SarabunPSK" w:hAnsi="TH SarabunPSK" w:cs="TH SarabunPSK"/>
                <w:sz w:val="32"/>
                <w:szCs w:val="32"/>
              </w:rPr>
            </w:pPr>
          </w:p>
        </w:tc>
      </w:tr>
      <w:tr w:rsidR="00CF04EB" w:rsidRPr="00732273" w:rsidTr="00811B2C">
        <w:tc>
          <w:tcPr>
            <w:tcW w:w="2278" w:type="dxa"/>
          </w:tcPr>
          <w:p w:rsidR="00CF04EB" w:rsidRPr="00732273" w:rsidRDefault="00CF04EB" w:rsidP="004E3FF8">
            <w:pPr>
              <w:spacing w:after="0" w:line="240" w:lineRule="auto"/>
              <w:jc w:val="thaiDistribute"/>
              <w:rPr>
                <w:rFonts w:ascii="TH SarabunPSK" w:hAnsi="TH SarabunPSK" w:cs="TH SarabunPSK"/>
                <w:sz w:val="32"/>
                <w:szCs w:val="32"/>
              </w:rPr>
            </w:pPr>
          </w:p>
        </w:tc>
        <w:tc>
          <w:tcPr>
            <w:tcW w:w="2820" w:type="dxa"/>
          </w:tcPr>
          <w:p w:rsidR="00CF04EB" w:rsidRPr="00732273" w:rsidRDefault="00CF04EB" w:rsidP="00CE4CF3">
            <w:pPr>
              <w:pStyle w:val="a7"/>
              <w:numPr>
                <w:ilvl w:val="0"/>
                <w:numId w:val="16"/>
              </w:numPr>
              <w:ind w:left="357" w:hanging="357"/>
              <w:rPr>
                <w:rFonts w:ascii="TH SarabunPSK" w:hAnsi="TH SarabunPSK" w:cs="TH SarabunPSK"/>
                <w:sz w:val="32"/>
                <w:szCs w:val="32"/>
                <w:cs/>
              </w:rPr>
            </w:pPr>
          </w:p>
        </w:tc>
        <w:tc>
          <w:tcPr>
            <w:tcW w:w="3919" w:type="dxa"/>
          </w:tcPr>
          <w:p w:rsidR="00CF04EB" w:rsidRPr="00732273" w:rsidRDefault="00CF04EB" w:rsidP="004E3FF8">
            <w:pPr>
              <w:spacing w:after="0" w:line="240" w:lineRule="auto"/>
              <w:jc w:val="thaiDistribute"/>
              <w:rPr>
                <w:rFonts w:ascii="TH SarabunPSK" w:hAnsi="TH SarabunPSK" w:cs="TH SarabunPSK"/>
                <w:sz w:val="32"/>
                <w:szCs w:val="32"/>
              </w:rPr>
            </w:pPr>
          </w:p>
        </w:tc>
      </w:tr>
      <w:tr w:rsidR="00CF04EB" w:rsidRPr="00732273" w:rsidTr="00811B2C">
        <w:tc>
          <w:tcPr>
            <w:tcW w:w="2278" w:type="dxa"/>
          </w:tcPr>
          <w:p w:rsidR="00CF04EB" w:rsidRPr="00732273" w:rsidRDefault="00CF04EB" w:rsidP="004E3FF8">
            <w:pPr>
              <w:spacing w:after="0" w:line="240" w:lineRule="auto"/>
              <w:jc w:val="thaiDistribute"/>
              <w:rPr>
                <w:rFonts w:ascii="TH SarabunPSK" w:hAnsi="TH SarabunPSK" w:cs="TH SarabunPSK"/>
                <w:sz w:val="32"/>
                <w:szCs w:val="32"/>
              </w:rPr>
            </w:pPr>
          </w:p>
        </w:tc>
        <w:tc>
          <w:tcPr>
            <w:tcW w:w="2820" w:type="dxa"/>
          </w:tcPr>
          <w:p w:rsidR="00CF04EB" w:rsidRPr="00732273" w:rsidRDefault="00CF04EB" w:rsidP="00CE4CF3">
            <w:pPr>
              <w:pStyle w:val="a7"/>
              <w:numPr>
                <w:ilvl w:val="0"/>
                <w:numId w:val="16"/>
              </w:numPr>
              <w:ind w:left="357" w:hanging="357"/>
              <w:rPr>
                <w:rFonts w:ascii="TH SarabunPSK" w:hAnsi="TH SarabunPSK" w:cs="TH SarabunPSK"/>
                <w:sz w:val="32"/>
                <w:szCs w:val="32"/>
                <w:cs/>
              </w:rPr>
            </w:pPr>
          </w:p>
        </w:tc>
        <w:tc>
          <w:tcPr>
            <w:tcW w:w="3919" w:type="dxa"/>
          </w:tcPr>
          <w:p w:rsidR="00CF04EB" w:rsidRPr="00732273" w:rsidRDefault="00CF04EB" w:rsidP="004E3FF8">
            <w:pPr>
              <w:spacing w:after="0" w:line="240" w:lineRule="auto"/>
              <w:jc w:val="thaiDistribute"/>
              <w:rPr>
                <w:rFonts w:ascii="TH SarabunPSK" w:hAnsi="TH SarabunPSK" w:cs="TH SarabunPSK"/>
                <w:sz w:val="32"/>
                <w:szCs w:val="32"/>
              </w:rPr>
            </w:pPr>
          </w:p>
        </w:tc>
      </w:tr>
      <w:tr w:rsidR="00CF04EB" w:rsidRPr="00732273" w:rsidTr="00811B2C">
        <w:tc>
          <w:tcPr>
            <w:tcW w:w="2278" w:type="dxa"/>
          </w:tcPr>
          <w:p w:rsidR="00CF04EB" w:rsidRPr="00732273" w:rsidRDefault="00CF04EB" w:rsidP="004E3FF8">
            <w:pPr>
              <w:spacing w:after="0" w:line="240" w:lineRule="auto"/>
              <w:jc w:val="thaiDistribute"/>
              <w:rPr>
                <w:rFonts w:ascii="TH SarabunPSK" w:hAnsi="TH SarabunPSK" w:cs="TH SarabunPSK"/>
                <w:sz w:val="32"/>
                <w:szCs w:val="32"/>
              </w:rPr>
            </w:pPr>
          </w:p>
        </w:tc>
        <w:tc>
          <w:tcPr>
            <w:tcW w:w="2820" w:type="dxa"/>
          </w:tcPr>
          <w:p w:rsidR="00CF04EB" w:rsidRPr="00732273" w:rsidRDefault="00CF04EB" w:rsidP="004E3FF8">
            <w:pPr>
              <w:spacing w:after="0" w:line="240" w:lineRule="auto"/>
              <w:jc w:val="thaiDistribute"/>
              <w:rPr>
                <w:rFonts w:ascii="TH SarabunPSK" w:hAnsi="TH SarabunPSK" w:cs="TH SarabunPSK"/>
                <w:b/>
                <w:bCs/>
                <w:sz w:val="32"/>
                <w:szCs w:val="32"/>
                <w:cs/>
              </w:rPr>
            </w:pPr>
            <w:r w:rsidRPr="00732273">
              <w:rPr>
                <w:rFonts w:ascii="TH SarabunPSK" w:hAnsi="TH SarabunPSK" w:cs="TH SarabunPSK"/>
                <w:b/>
                <w:bCs/>
                <w:sz w:val="32"/>
                <w:szCs w:val="32"/>
                <w:cs/>
              </w:rPr>
              <w:t>การปฏิบัติการ</w:t>
            </w:r>
          </w:p>
        </w:tc>
        <w:tc>
          <w:tcPr>
            <w:tcW w:w="3919" w:type="dxa"/>
          </w:tcPr>
          <w:p w:rsidR="00CF04EB" w:rsidRPr="00732273" w:rsidRDefault="00CF04EB" w:rsidP="004E3FF8">
            <w:pPr>
              <w:spacing w:after="0" w:line="240" w:lineRule="auto"/>
              <w:jc w:val="thaiDistribute"/>
              <w:rPr>
                <w:rFonts w:ascii="TH SarabunPSK" w:hAnsi="TH SarabunPSK" w:cs="TH SarabunPSK"/>
                <w:sz w:val="32"/>
                <w:szCs w:val="32"/>
              </w:rPr>
            </w:pPr>
          </w:p>
        </w:tc>
      </w:tr>
      <w:tr w:rsidR="00CF74A2" w:rsidRPr="00732273" w:rsidTr="00811B2C">
        <w:tc>
          <w:tcPr>
            <w:tcW w:w="2278" w:type="dxa"/>
          </w:tcPr>
          <w:p w:rsidR="00CF74A2" w:rsidRPr="00732273" w:rsidRDefault="00CF74A2" w:rsidP="004E3FF8">
            <w:pPr>
              <w:spacing w:after="0" w:line="240" w:lineRule="auto"/>
              <w:jc w:val="thaiDistribute"/>
              <w:rPr>
                <w:rFonts w:ascii="TH SarabunPSK" w:hAnsi="TH SarabunPSK" w:cs="TH SarabunPSK"/>
                <w:sz w:val="32"/>
                <w:szCs w:val="32"/>
              </w:rPr>
            </w:pPr>
          </w:p>
        </w:tc>
        <w:tc>
          <w:tcPr>
            <w:tcW w:w="2820" w:type="dxa"/>
          </w:tcPr>
          <w:p w:rsidR="00CF74A2" w:rsidRPr="00732273" w:rsidRDefault="00CF74A2" w:rsidP="00CE4CF3">
            <w:pPr>
              <w:pStyle w:val="a7"/>
              <w:numPr>
                <w:ilvl w:val="0"/>
                <w:numId w:val="16"/>
              </w:numPr>
              <w:ind w:left="357" w:hanging="357"/>
              <w:jc w:val="thaiDistribute"/>
              <w:rPr>
                <w:rFonts w:ascii="TH SarabunPSK" w:hAnsi="TH SarabunPSK" w:cs="TH SarabunPSK"/>
                <w:sz w:val="32"/>
                <w:szCs w:val="32"/>
                <w:cs/>
              </w:rPr>
            </w:pPr>
          </w:p>
        </w:tc>
        <w:tc>
          <w:tcPr>
            <w:tcW w:w="3919" w:type="dxa"/>
          </w:tcPr>
          <w:p w:rsidR="00CF74A2" w:rsidRPr="00732273" w:rsidRDefault="00CF74A2" w:rsidP="004E3FF8">
            <w:pPr>
              <w:spacing w:after="0" w:line="240" w:lineRule="auto"/>
              <w:jc w:val="thaiDistribute"/>
              <w:rPr>
                <w:rFonts w:ascii="TH SarabunPSK" w:hAnsi="TH SarabunPSK" w:cs="TH SarabunPSK"/>
                <w:sz w:val="32"/>
                <w:szCs w:val="32"/>
              </w:rPr>
            </w:pPr>
          </w:p>
        </w:tc>
      </w:tr>
      <w:tr w:rsidR="00CF74A2" w:rsidRPr="00732273" w:rsidTr="00811B2C">
        <w:tc>
          <w:tcPr>
            <w:tcW w:w="2278" w:type="dxa"/>
          </w:tcPr>
          <w:p w:rsidR="00CF74A2" w:rsidRPr="00732273" w:rsidRDefault="00CF74A2" w:rsidP="004E3FF8">
            <w:pPr>
              <w:spacing w:after="0" w:line="240" w:lineRule="auto"/>
              <w:jc w:val="thaiDistribute"/>
              <w:rPr>
                <w:rFonts w:ascii="TH SarabunPSK" w:hAnsi="TH SarabunPSK" w:cs="TH SarabunPSK"/>
                <w:sz w:val="32"/>
                <w:szCs w:val="32"/>
              </w:rPr>
            </w:pPr>
          </w:p>
        </w:tc>
        <w:tc>
          <w:tcPr>
            <w:tcW w:w="2820" w:type="dxa"/>
          </w:tcPr>
          <w:p w:rsidR="00CF74A2" w:rsidRPr="00732273" w:rsidRDefault="00CF74A2" w:rsidP="00CE4CF3">
            <w:pPr>
              <w:pStyle w:val="a7"/>
              <w:numPr>
                <w:ilvl w:val="0"/>
                <w:numId w:val="16"/>
              </w:numPr>
              <w:ind w:left="357" w:hanging="357"/>
              <w:jc w:val="thaiDistribute"/>
              <w:rPr>
                <w:rFonts w:ascii="TH SarabunPSK" w:hAnsi="TH SarabunPSK" w:cs="TH SarabunPSK"/>
                <w:sz w:val="32"/>
                <w:szCs w:val="32"/>
                <w:cs/>
              </w:rPr>
            </w:pPr>
          </w:p>
        </w:tc>
        <w:tc>
          <w:tcPr>
            <w:tcW w:w="3919" w:type="dxa"/>
          </w:tcPr>
          <w:p w:rsidR="00CF74A2" w:rsidRPr="00732273" w:rsidRDefault="00CF74A2" w:rsidP="004E3FF8">
            <w:pPr>
              <w:spacing w:after="0" w:line="240" w:lineRule="auto"/>
              <w:jc w:val="thaiDistribute"/>
              <w:rPr>
                <w:rFonts w:ascii="TH SarabunPSK" w:hAnsi="TH SarabunPSK" w:cs="TH SarabunPSK"/>
                <w:sz w:val="32"/>
                <w:szCs w:val="32"/>
              </w:rPr>
            </w:pPr>
          </w:p>
        </w:tc>
      </w:tr>
      <w:tr w:rsidR="00CF04EB" w:rsidRPr="00732273" w:rsidTr="00811B2C">
        <w:tc>
          <w:tcPr>
            <w:tcW w:w="2278" w:type="dxa"/>
          </w:tcPr>
          <w:p w:rsidR="00CF04EB" w:rsidRPr="00732273" w:rsidRDefault="00CF04EB" w:rsidP="004E3FF8">
            <w:pPr>
              <w:spacing w:after="0" w:line="240" w:lineRule="auto"/>
              <w:jc w:val="thaiDistribute"/>
              <w:rPr>
                <w:rFonts w:ascii="TH SarabunPSK" w:hAnsi="TH SarabunPSK" w:cs="TH SarabunPSK"/>
                <w:sz w:val="32"/>
                <w:szCs w:val="32"/>
              </w:rPr>
            </w:pPr>
          </w:p>
        </w:tc>
        <w:tc>
          <w:tcPr>
            <w:tcW w:w="2820" w:type="dxa"/>
          </w:tcPr>
          <w:p w:rsidR="00CF04EB" w:rsidRPr="00732273" w:rsidRDefault="00CF04EB" w:rsidP="004E3FF8">
            <w:pPr>
              <w:spacing w:after="0" w:line="240" w:lineRule="auto"/>
              <w:jc w:val="thaiDistribute"/>
              <w:rPr>
                <w:rFonts w:ascii="TH SarabunPSK" w:hAnsi="TH SarabunPSK" w:cs="TH SarabunPSK"/>
                <w:b/>
                <w:bCs/>
                <w:sz w:val="32"/>
                <w:szCs w:val="32"/>
              </w:rPr>
            </w:pPr>
            <w:r w:rsidRPr="00732273">
              <w:rPr>
                <w:rFonts w:ascii="TH SarabunPSK" w:hAnsi="TH SarabunPSK" w:cs="TH SarabunPSK"/>
                <w:b/>
                <w:bCs/>
                <w:sz w:val="32"/>
                <w:szCs w:val="32"/>
                <w:cs/>
              </w:rPr>
              <w:t>ทรัพยากรบุคคล</w:t>
            </w:r>
          </w:p>
        </w:tc>
        <w:tc>
          <w:tcPr>
            <w:tcW w:w="3919" w:type="dxa"/>
          </w:tcPr>
          <w:p w:rsidR="00CF04EB" w:rsidRPr="00732273" w:rsidRDefault="00CF04EB" w:rsidP="004E3FF8">
            <w:pPr>
              <w:spacing w:after="0" w:line="240" w:lineRule="auto"/>
              <w:jc w:val="thaiDistribute"/>
              <w:rPr>
                <w:rFonts w:ascii="TH SarabunPSK" w:hAnsi="TH SarabunPSK" w:cs="TH SarabunPSK"/>
                <w:sz w:val="32"/>
                <w:szCs w:val="32"/>
              </w:rPr>
            </w:pPr>
          </w:p>
        </w:tc>
      </w:tr>
      <w:tr w:rsidR="00CF74A2" w:rsidRPr="00732273" w:rsidTr="00811B2C">
        <w:tc>
          <w:tcPr>
            <w:tcW w:w="2278" w:type="dxa"/>
          </w:tcPr>
          <w:p w:rsidR="00CF74A2" w:rsidRPr="00732273" w:rsidRDefault="00CF74A2" w:rsidP="004E3FF8">
            <w:pPr>
              <w:spacing w:after="0" w:line="240" w:lineRule="auto"/>
              <w:jc w:val="thaiDistribute"/>
              <w:rPr>
                <w:rFonts w:ascii="TH SarabunPSK" w:hAnsi="TH SarabunPSK" w:cs="TH SarabunPSK"/>
                <w:sz w:val="32"/>
                <w:szCs w:val="32"/>
              </w:rPr>
            </w:pPr>
          </w:p>
        </w:tc>
        <w:tc>
          <w:tcPr>
            <w:tcW w:w="2820" w:type="dxa"/>
          </w:tcPr>
          <w:p w:rsidR="00CF74A2" w:rsidRPr="00732273" w:rsidRDefault="00CF74A2" w:rsidP="00CE4CF3">
            <w:pPr>
              <w:pStyle w:val="a7"/>
              <w:numPr>
                <w:ilvl w:val="0"/>
                <w:numId w:val="16"/>
              </w:numPr>
              <w:ind w:left="357" w:hanging="357"/>
              <w:jc w:val="thaiDistribute"/>
              <w:rPr>
                <w:rFonts w:ascii="TH SarabunPSK" w:hAnsi="TH SarabunPSK" w:cs="TH SarabunPSK"/>
                <w:sz w:val="32"/>
                <w:szCs w:val="32"/>
                <w:cs/>
              </w:rPr>
            </w:pPr>
          </w:p>
        </w:tc>
        <w:tc>
          <w:tcPr>
            <w:tcW w:w="3919" w:type="dxa"/>
          </w:tcPr>
          <w:p w:rsidR="00CF74A2" w:rsidRPr="00732273" w:rsidRDefault="00CF74A2" w:rsidP="004E3FF8">
            <w:pPr>
              <w:spacing w:after="0" w:line="240" w:lineRule="auto"/>
              <w:jc w:val="thaiDistribute"/>
              <w:rPr>
                <w:rFonts w:ascii="TH SarabunPSK" w:hAnsi="TH SarabunPSK" w:cs="TH SarabunPSK"/>
                <w:sz w:val="32"/>
                <w:szCs w:val="32"/>
              </w:rPr>
            </w:pPr>
          </w:p>
        </w:tc>
      </w:tr>
      <w:tr w:rsidR="00CF74A2" w:rsidRPr="00732273" w:rsidTr="00811B2C">
        <w:tc>
          <w:tcPr>
            <w:tcW w:w="2278" w:type="dxa"/>
          </w:tcPr>
          <w:p w:rsidR="00CF74A2" w:rsidRPr="00732273" w:rsidRDefault="00CF74A2" w:rsidP="004E3FF8">
            <w:pPr>
              <w:spacing w:after="0" w:line="240" w:lineRule="auto"/>
              <w:jc w:val="thaiDistribute"/>
              <w:rPr>
                <w:rFonts w:ascii="TH SarabunPSK" w:hAnsi="TH SarabunPSK" w:cs="TH SarabunPSK"/>
                <w:sz w:val="32"/>
                <w:szCs w:val="32"/>
              </w:rPr>
            </w:pPr>
          </w:p>
        </w:tc>
        <w:tc>
          <w:tcPr>
            <w:tcW w:w="2820" w:type="dxa"/>
          </w:tcPr>
          <w:p w:rsidR="00CF74A2" w:rsidRPr="00732273" w:rsidRDefault="00CF74A2" w:rsidP="00CE4CF3">
            <w:pPr>
              <w:pStyle w:val="a7"/>
              <w:numPr>
                <w:ilvl w:val="0"/>
                <w:numId w:val="16"/>
              </w:numPr>
              <w:ind w:left="357" w:hanging="357"/>
              <w:jc w:val="thaiDistribute"/>
              <w:rPr>
                <w:rFonts w:ascii="TH SarabunPSK" w:hAnsi="TH SarabunPSK" w:cs="TH SarabunPSK"/>
                <w:sz w:val="32"/>
                <w:szCs w:val="32"/>
                <w:cs/>
              </w:rPr>
            </w:pPr>
          </w:p>
        </w:tc>
        <w:tc>
          <w:tcPr>
            <w:tcW w:w="3919" w:type="dxa"/>
          </w:tcPr>
          <w:p w:rsidR="00CF74A2" w:rsidRPr="00732273" w:rsidRDefault="00CF74A2" w:rsidP="004E3FF8">
            <w:pPr>
              <w:spacing w:after="0" w:line="240" w:lineRule="auto"/>
              <w:jc w:val="thaiDistribute"/>
              <w:rPr>
                <w:rFonts w:ascii="TH SarabunPSK" w:hAnsi="TH SarabunPSK" w:cs="TH SarabunPSK"/>
                <w:sz w:val="32"/>
                <w:szCs w:val="32"/>
              </w:rPr>
            </w:pPr>
          </w:p>
        </w:tc>
      </w:tr>
    </w:tbl>
    <w:p w:rsidR="00CF04EB" w:rsidRPr="00732273" w:rsidRDefault="00CF04EB" w:rsidP="004E3FF8">
      <w:pPr>
        <w:spacing w:after="0" w:line="240" w:lineRule="auto"/>
        <w:jc w:val="thaiDistribute"/>
        <w:rPr>
          <w:rFonts w:ascii="TH SarabunPSK" w:hAnsi="TH SarabunPSK" w:cs="TH SarabunPSK"/>
          <w:sz w:val="32"/>
          <w:szCs w:val="32"/>
        </w:rPr>
      </w:pPr>
    </w:p>
    <w:p w:rsidR="00463580" w:rsidRPr="00732273" w:rsidRDefault="00463580" w:rsidP="004E3FF8">
      <w:pPr>
        <w:pStyle w:val="1"/>
        <w:ind w:left="360"/>
        <w:jc w:val="both"/>
        <w:rPr>
          <w:rFonts w:ascii="TH SarabunPSK" w:hAnsi="TH SarabunPSK" w:cs="TH SarabunPSK"/>
        </w:rPr>
      </w:pPr>
      <w:r w:rsidRPr="00732273">
        <w:rPr>
          <w:rFonts w:ascii="TH SarabunPSK" w:hAnsi="TH SarabunPSK" w:cs="TH SarabunPSK"/>
          <w:bCs/>
          <w:u w:val="none"/>
          <w:cs/>
          <w:lang w:val="th-TH"/>
        </w:rPr>
        <w:t>ค. ระบบการปรับปรุงผลการดำเนินการ</w:t>
      </w:r>
    </w:p>
    <w:p w:rsidR="00225947" w:rsidRPr="00732273" w:rsidRDefault="00463580" w:rsidP="004E3FF8">
      <w:pPr>
        <w:spacing w:after="0" w:line="240" w:lineRule="auto"/>
        <w:jc w:val="thaiDistribute"/>
        <w:rPr>
          <w:rFonts w:ascii="TH SarabunPSK" w:eastAsia="EucrosiaUPCBoldItalic" w:hAnsi="TH SarabunPSK" w:cs="TH SarabunPSK"/>
          <w:bCs/>
          <w:sz w:val="32"/>
          <w:szCs w:val="32"/>
        </w:rPr>
      </w:pPr>
      <w:r w:rsidRPr="00732273">
        <w:rPr>
          <w:rFonts w:ascii="TH SarabunPSK" w:eastAsia="EucrosiaUPCBoldItalic" w:hAnsi="TH SarabunPSK" w:cs="TH SarabunPSK"/>
          <w:bCs/>
          <w:sz w:val="32"/>
          <w:szCs w:val="32"/>
          <w:cs/>
        </w:rPr>
        <w:t xml:space="preserve"> </w:t>
      </w:r>
      <w:r w:rsidR="00FB53B0" w:rsidRPr="00732273">
        <w:rPr>
          <w:rFonts w:ascii="TH SarabunPSK" w:eastAsia="EucrosiaUPCBoldItalic" w:hAnsi="TH SarabunPSK" w:cs="TH SarabunPSK"/>
          <w:bCs/>
          <w:sz w:val="32"/>
          <w:szCs w:val="32"/>
          <w:cs/>
        </w:rPr>
        <w:tab/>
      </w:r>
      <w:r w:rsidR="00225947" w:rsidRPr="00732273">
        <w:rPr>
          <w:rFonts w:ascii="TH SarabunPSK" w:eastAsia="EucrosiaUPCBoldItalic" w:hAnsi="TH SarabunPSK" w:cs="TH SarabunPSK"/>
          <w:bCs/>
          <w:sz w:val="32"/>
          <w:szCs w:val="32"/>
          <w:cs/>
        </w:rPr>
        <w:t>(13) ส่วนประกอบที่สำคัญของระบบการปรับปรุงผลการดำเนินการของสถาบันฯ</w:t>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390C9F" w:rsidRPr="00732273" w:rsidRDefault="00390C9F" w:rsidP="00390C9F">
      <w:pPr>
        <w:tabs>
          <w:tab w:val="right" w:leader="dot" w:pos="9027"/>
        </w:tabs>
        <w:spacing w:after="0" w:line="240" w:lineRule="auto"/>
        <w:rPr>
          <w:rFonts w:ascii="TH SarabunPSK" w:hAnsi="TH SarabunPSK" w:cs="TH SarabunPSK"/>
          <w:sz w:val="32"/>
          <w:szCs w:val="32"/>
          <w:cs/>
          <w:lang w:val="th-TH"/>
        </w:rPr>
      </w:pPr>
      <w:r w:rsidRPr="00732273">
        <w:rPr>
          <w:rFonts w:ascii="TH SarabunPSK" w:hAnsi="TH SarabunPSK" w:cs="TH SarabunPSK"/>
          <w:sz w:val="32"/>
          <w:szCs w:val="32"/>
          <w:cs/>
          <w:lang w:val="th-TH"/>
        </w:rPr>
        <w:tab/>
      </w:r>
    </w:p>
    <w:p w:rsidR="00390C9F" w:rsidRDefault="00390C9F" w:rsidP="00390C9F">
      <w:pPr>
        <w:tabs>
          <w:tab w:val="right" w:leader="dot" w:pos="9027"/>
        </w:tabs>
        <w:spacing w:after="0" w:line="240" w:lineRule="auto"/>
        <w:rPr>
          <w:rFonts w:ascii="TH SarabunPSK" w:hAnsi="TH SarabunPSK" w:cs="TH SarabunPSK"/>
          <w:sz w:val="32"/>
          <w:szCs w:val="32"/>
          <w:lang w:val="th-TH"/>
        </w:rPr>
      </w:pPr>
      <w:r w:rsidRPr="00732273">
        <w:rPr>
          <w:rFonts w:ascii="TH SarabunPSK" w:hAnsi="TH SarabunPSK" w:cs="TH SarabunPSK"/>
          <w:sz w:val="32"/>
          <w:szCs w:val="32"/>
          <w:cs/>
          <w:lang w:val="th-TH"/>
        </w:rPr>
        <w:tab/>
      </w:r>
    </w:p>
    <w:p w:rsidR="009A4C54" w:rsidRPr="006B4D70" w:rsidRDefault="009A4C54" w:rsidP="009A4C54">
      <w:pPr>
        <w:spacing w:after="0" w:line="240" w:lineRule="auto"/>
        <w:contextualSpacing/>
        <w:rPr>
          <w:rFonts w:ascii="TH SarabunPSK" w:hAnsi="TH SarabunPSK" w:cs="TH SarabunPSK"/>
          <w:b/>
          <w:bCs/>
          <w:sz w:val="34"/>
          <w:szCs w:val="34"/>
        </w:rPr>
      </w:pPr>
    </w:p>
    <w:p w:rsidR="009A4C54" w:rsidRPr="00A92CF5" w:rsidRDefault="009A4C54" w:rsidP="009A4C54">
      <w:pPr>
        <w:pStyle w:val="a7"/>
        <w:ind w:left="0"/>
        <w:jc w:val="center"/>
        <w:rPr>
          <w:rFonts w:ascii="TH SarabunPSK" w:hAnsi="TH SarabunPSK" w:cs="TH SarabunPSK"/>
          <w:b/>
          <w:bCs/>
          <w:sz w:val="34"/>
          <w:szCs w:val="34"/>
          <w:cs/>
        </w:rPr>
      </w:pPr>
      <w:r>
        <w:rPr>
          <w:rFonts w:ascii="TH SarabunPSK" w:hAnsi="TH SarabunPSK" w:cs="TH SarabunPSK" w:hint="cs"/>
          <w:b/>
          <w:bCs/>
          <w:sz w:val="34"/>
          <w:szCs w:val="34"/>
          <w:cs/>
        </w:rPr>
        <w:t xml:space="preserve">คำอธิบายการเขียนโครงร่างองค์กร </w:t>
      </w:r>
    </w:p>
    <w:p w:rsidR="009A4C54" w:rsidRPr="00BE1872" w:rsidRDefault="009A4C54" w:rsidP="009A4C54">
      <w:pPr>
        <w:pStyle w:val="a7"/>
        <w:ind w:left="0"/>
        <w:jc w:val="thaiDistribute"/>
        <w:rPr>
          <w:rFonts w:ascii="TH SarabunPSK" w:hAnsi="TH SarabunPSK" w:cs="TH SarabunPSK"/>
          <w:sz w:val="32"/>
          <w:szCs w:val="32"/>
        </w:rPr>
      </w:pPr>
    </w:p>
    <w:p w:rsidR="009A4C54" w:rsidRPr="00BE1872" w:rsidRDefault="009A4C54" w:rsidP="009A4C54">
      <w:pPr>
        <w:spacing w:after="0"/>
        <w:jc w:val="thaiDistribute"/>
        <w:rPr>
          <w:rFonts w:ascii="TH SarabunPSK" w:hAnsi="TH SarabunPSK" w:cs="TH SarabunPSK"/>
          <w:b/>
          <w:bCs/>
          <w:sz w:val="32"/>
          <w:szCs w:val="32"/>
        </w:rPr>
      </w:pPr>
      <w:r w:rsidRPr="00BE1872">
        <w:rPr>
          <w:rFonts w:ascii="TH SarabunPSK" w:hAnsi="TH SarabunPSK" w:cs="TH SarabunPSK"/>
          <w:b/>
          <w:bCs/>
          <w:sz w:val="32"/>
          <w:szCs w:val="32"/>
          <w:cs/>
        </w:rPr>
        <w:t>คำอธิบายการตอบคำถาม</w:t>
      </w:r>
    </w:p>
    <w:p w:rsidR="009A4C54" w:rsidRPr="00B650C1" w:rsidRDefault="009A4C54" w:rsidP="009A4C54">
      <w:pPr>
        <w:pStyle w:val="1"/>
        <w:spacing w:line="276" w:lineRule="auto"/>
        <w:jc w:val="thaiDistribute"/>
        <w:rPr>
          <w:rFonts w:ascii="TH SarabunPSK" w:hAnsi="TH SarabunPSK" w:cs="TH SarabunPSK"/>
          <w:b/>
          <w:bCs/>
          <w:u w:val="none"/>
          <w:cs/>
        </w:rPr>
      </w:pPr>
      <w:r w:rsidRPr="00B650C1">
        <w:rPr>
          <w:rFonts w:ascii="TH SarabunPSK" w:hAnsi="TH SarabunPSK" w:cs="TH SarabunPSK"/>
          <w:b/>
          <w:bCs/>
          <w:u w:val="none"/>
        </w:rPr>
        <w:t xml:space="preserve">P.1 </w:t>
      </w:r>
      <w:r w:rsidRPr="00B650C1">
        <w:rPr>
          <w:rFonts w:ascii="TH SarabunPSK" w:hAnsi="TH SarabunPSK" w:cs="TH SarabunPSK"/>
          <w:b/>
          <w:bCs/>
          <w:u w:val="none"/>
          <w:cs/>
          <w:lang w:val="th-TH"/>
        </w:rPr>
        <w:t>ลักษณะองค์กร</w:t>
      </w:r>
      <w:r>
        <w:rPr>
          <w:rFonts w:ascii="TH SarabunPSK" w:hAnsi="TH SarabunPSK" w:cs="TH SarabunPSK"/>
          <w:b/>
          <w:bCs/>
          <w:u w:val="none"/>
        </w:rPr>
        <w:t xml:space="preserve"> </w:t>
      </w:r>
    </w:p>
    <w:p w:rsidR="009A4C54" w:rsidRPr="003A3357" w:rsidRDefault="009A4C54" w:rsidP="009A4C54">
      <w:pPr>
        <w:pStyle w:val="1"/>
        <w:spacing w:line="276" w:lineRule="auto"/>
        <w:ind w:left="360"/>
        <w:jc w:val="thaiDistribute"/>
        <w:rPr>
          <w:rFonts w:ascii="TH SarabunPSK" w:hAnsi="TH SarabunPSK" w:cs="TH SarabunPSK"/>
          <w:u w:val="none"/>
        </w:rPr>
      </w:pPr>
      <w:r w:rsidRPr="00B650C1">
        <w:rPr>
          <w:rFonts w:ascii="TH SarabunPSK" w:hAnsi="TH SarabunPSK" w:cs="TH SarabunPSK"/>
          <w:bCs/>
          <w:u w:val="none"/>
          <w:cs/>
          <w:lang w:val="th-TH"/>
        </w:rPr>
        <w:t>ก</w:t>
      </w:r>
      <w:r w:rsidRPr="00B650C1">
        <w:rPr>
          <w:rFonts w:ascii="TH SarabunPSK" w:hAnsi="TH SarabunPSK" w:cs="TH SarabunPSK"/>
          <w:bCs/>
          <w:u w:val="none"/>
        </w:rPr>
        <w:t>.</w:t>
      </w:r>
      <w:r w:rsidRPr="00B650C1">
        <w:rPr>
          <w:rFonts w:ascii="TH SarabunPSK" w:hAnsi="TH SarabunPSK" w:cs="TH SarabunPSK"/>
          <w:bCs/>
          <w:u w:val="none"/>
          <w:cs/>
          <w:lang w:val="th-TH"/>
        </w:rPr>
        <w:t xml:space="preserve"> </w:t>
      </w:r>
      <w:r w:rsidRPr="00BC079C">
        <w:rPr>
          <w:rFonts w:ascii="TH SarabunPSK" w:hAnsi="TH SarabunPSK" w:cs="TH SarabunPSK"/>
          <w:bCs/>
          <w:i/>
          <w:iCs/>
          <w:cs/>
          <w:lang w:val="th-TH"/>
        </w:rPr>
        <w:t>สภาพแวดล้อมขององค์กร</w:t>
      </w:r>
    </w:p>
    <w:p w:rsidR="009A4C54" w:rsidRPr="00BC079C" w:rsidRDefault="009A4C54" w:rsidP="00CE4CF3">
      <w:pPr>
        <w:pStyle w:val="1"/>
        <w:numPr>
          <w:ilvl w:val="0"/>
          <w:numId w:val="11"/>
        </w:numPr>
        <w:contextualSpacing/>
        <w:jc w:val="thaiDistribute"/>
        <w:rPr>
          <w:rFonts w:ascii="TH SarabunPSK" w:hAnsi="TH SarabunPSK" w:cs="TH SarabunPSK"/>
          <w:bCs/>
          <w:u w:val="none"/>
        </w:rPr>
      </w:pPr>
      <w:r w:rsidRPr="00A92CF5">
        <w:rPr>
          <w:rFonts w:ascii="TH SarabunPSK" w:hAnsi="TH SarabunPSK" w:cs="TH SarabunPSK"/>
          <w:bCs/>
          <w:u w:val="none"/>
          <w:cs/>
          <w:lang w:val="th-TH"/>
        </w:rPr>
        <w:t>หลักสูตร และบริการ</w:t>
      </w:r>
      <w:r>
        <w:rPr>
          <w:rFonts w:ascii="TH SarabunPSK" w:hAnsi="TH SarabunPSK" w:cs="TH SarabunPSK" w:hint="cs"/>
          <w:bCs/>
          <w:u w:val="none"/>
          <w:cs/>
        </w:rPr>
        <w:t xml:space="preserve"> </w:t>
      </w:r>
    </w:p>
    <w:p w:rsidR="009A4C54" w:rsidRDefault="009A4C54" w:rsidP="009A4C54">
      <w:pPr>
        <w:pStyle w:val="1"/>
        <w:ind w:left="1080"/>
        <w:contextualSpacing/>
        <w:jc w:val="thaiDistribute"/>
        <w:rPr>
          <w:rFonts w:ascii="TH SarabunPSK" w:hAnsi="TH SarabunPSK" w:cs="TH SarabunPSK"/>
          <w:b/>
          <w:u w:val="none"/>
        </w:rPr>
      </w:pPr>
      <w:r>
        <w:rPr>
          <w:rFonts w:ascii="TH SarabunPSK" w:hAnsi="TH SarabunPSK" w:cs="TH SarabunPSK" w:hint="cs"/>
          <w:b/>
          <w:u w:val="none"/>
          <w:cs/>
        </w:rPr>
        <w:t>สถาบัน</w:t>
      </w:r>
      <w:r w:rsidRPr="00BC079C">
        <w:rPr>
          <w:rFonts w:ascii="TH SarabunPSK" w:hAnsi="TH SarabunPSK" w:cs="TH SarabunPSK" w:hint="cs"/>
          <w:b/>
          <w:u w:val="none"/>
          <w:cs/>
        </w:rPr>
        <w:t>มีหลักสูตร และ</w:t>
      </w:r>
      <w:r>
        <w:rPr>
          <w:rFonts w:ascii="TH SarabunPSK" w:hAnsi="TH SarabunPSK" w:cs="TH SarabunPSK" w:hint="cs"/>
          <w:b/>
          <w:u w:val="none"/>
          <w:cs/>
        </w:rPr>
        <w:t>บริการที่สำคัญอะไรบ้าง ความสำคัญเชิงเปรียบเทียบของแต่ละหลักสูตร และบริการที่มีต่อความสำเร็จของสถาบันคืออะไร สถาบันใช้วิธีการอย่างไร ในการจัดหลักสูตร และบริการต่างๆ</w:t>
      </w:r>
    </w:p>
    <w:p w:rsidR="009A4C54" w:rsidRDefault="009A4C54" w:rsidP="009A4C54">
      <w:pPr>
        <w:spacing w:after="0" w:line="240" w:lineRule="auto"/>
        <w:contextualSpacing/>
        <w:rPr>
          <w:rFonts w:ascii="TH SarabunPSK" w:hAnsi="TH SarabunPSK" w:cs="TH SarabunPSK"/>
          <w:b/>
          <w:bCs/>
          <w:sz w:val="32"/>
          <w:szCs w:val="32"/>
          <w:lang w:eastAsia="x-none"/>
        </w:rPr>
      </w:pPr>
      <w:r>
        <w:rPr>
          <w:rFonts w:hint="cs"/>
          <w:cs/>
          <w:lang w:eastAsia="x-none"/>
        </w:rPr>
        <w:tab/>
      </w:r>
      <w:r w:rsidRPr="00BC079C">
        <w:rPr>
          <w:rFonts w:ascii="TH SarabunPSK" w:hAnsi="TH SarabunPSK" w:cs="TH SarabunPSK"/>
          <w:b/>
          <w:bCs/>
          <w:color w:val="0000CC"/>
          <w:sz w:val="32"/>
          <w:szCs w:val="32"/>
          <w:cs/>
          <w:lang w:eastAsia="x-none"/>
        </w:rPr>
        <w:t>ข้อเสนอแนะในการตอบคำถาม</w:t>
      </w:r>
    </w:p>
    <w:p w:rsidR="009A4C54" w:rsidRDefault="009A4C54" w:rsidP="00CE4CF3">
      <w:pPr>
        <w:pStyle w:val="a7"/>
        <w:numPr>
          <w:ilvl w:val="0"/>
          <w:numId w:val="17"/>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“หลักสูตร และบริการ” หมายถึง กิจกรรมต่างๆ ที่สถาบันนำเข้าสู่ตลาดเพื่อดึงให้ผู้เรียนเข้ามาเรียนรู้ และลูกค้ากลุ่มอื่นมาใช้บริการหรือมีส่วนในการศึกษาค้นคว้าและพัฒนาศาสตร์หรือองค์ความรู้ กระบวนการจัดหลักสูตรและบริการต่อผู้เรียนของสถาบันอาจเป็นการจัดให้โดยตรง หรือโดยผ่านคู่ความร่วมมือทั้งที่เป็นทางการและไม่เป็นทางการ</w:t>
      </w:r>
    </w:p>
    <w:p w:rsidR="009A4C54" w:rsidRDefault="009A4C54" w:rsidP="00CE4CF3">
      <w:pPr>
        <w:pStyle w:val="a7"/>
        <w:numPr>
          <w:ilvl w:val="0"/>
          <w:numId w:val="17"/>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วิธีการตรวจสอบความถูกต้อง และความครอบคลุมของการกำหนดผลิตภัณฑ์หลักสามารถทำได้โดยเปรียบเทียบผลิตภัณฑ์ที่กำหนดกับพันธกิจขององค์การว่าสอดคล้องกันหรือไม่ อาทิ ผลิตภัณฑ์นี้มาจากพันธกิจในข้อใด</w:t>
      </w:r>
    </w:p>
    <w:p w:rsidR="009A4C54" w:rsidRPr="00F87ADF" w:rsidRDefault="009A4C54" w:rsidP="00CE4CF3">
      <w:pPr>
        <w:pStyle w:val="a7"/>
        <w:numPr>
          <w:ilvl w:val="0"/>
          <w:numId w:val="17"/>
        </w:numPr>
        <w:jc w:val="thaiDistribute"/>
        <w:rPr>
          <w:rFonts w:ascii="TH SarabunPSK" w:hAnsi="TH SarabunPSK" w:cs="TH SarabunPSK"/>
          <w:sz w:val="32"/>
          <w:szCs w:val="32"/>
          <w:lang w:eastAsia="x-none"/>
        </w:rPr>
      </w:pPr>
      <w:r w:rsidRPr="00F87ADF">
        <w:rPr>
          <w:rFonts w:ascii="TH SarabunPSK" w:hAnsi="TH SarabunPSK" w:cs="TH SarabunPSK"/>
          <w:sz w:val="32"/>
          <w:szCs w:val="32"/>
          <w:cs/>
        </w:rPr>
        <w:t>ผลิตภัณฑ์ของคณะอาจกำหนดเป็น</w:t>
      </w:r>
      <w:r>
        <w:rPr>
          <w:rFonts w:ascii="TH SarabunPSK" w:hAnsi="TH SarabunPSK" w:cs="TH SarabunPSK" w:hint="cs"/>
          <w:sz w:val="32"/>
          <w:szCs w:val="32"/>
          <w:cs/>
        </w:rPr>
        <w:t xml:space="preserve"> 3 ด้าน คือ 1) </w:t>
      </w:r>
      <w:r w:rsidRPr="00F87ADF">
        <w:rPr>
          <w:rFonts w:ascii="TH SarabunPSK" w:hAnsi="TH SarabunPSK" w:cs="TH SarabunPSK"/>
          <w:sz w:val="32"/>
          <w:szCs w:val="32"/>
          <w:cs/>
        </w:rPr>
        <w:t>หลักสูตร</w:t>
      </w:r>
      <w:r>
        <w:rPr>
          <w:rFonts w:ascii="TH SarabunPSK" w:hAnsi="TH SarabunPSK" w:cs="TH SarabunPSK" w:hint="cs"/>
          <w:sz w:val="32"/>
          <w:szCs w:val="32"/>
          <w:cs/>
        </w:rPr>
        <w:t xml:space="preserve"> 2)</w:t>
      </w:r>
      <w:r w:rsidRPr="00F87ADF">
        <w:rPr>
          <w:rFonts w:ascii="TH SarabunPSK" w:hAnsi="TH SarabunPSK" w:cs="TH SarabunPSK"/>
          <w:sz w:val="32"/>
          <w:szCs w:val="32"/>
          <w:cs/>
        </w:rPr>
        <w:t xml:space="preserve"> การวิจัย และ</w:t>
      </w:r>
      <w:r>
        <w:rPr>
          <w:rFonts w:ascii="TH SarabunPSK" w:hAnsi="TH SarabunPSK" w:cs="TH SarabunPSK" w:hint="cs"/>
          <w:sz w:val="32"/>
          <w:szCs w:val="32"/>
          <w:cs/>
        </w:rPr>
        <w:t xml:space="preserve"> 3) </w:t>
      </w:r>
      <w:r w:rsidRPr="00F87ADF">
        <w:rPr>
          <w:rFonts w:ascii="TH SarabunPSK" w:hAnsi="TH SarabunPSK" w:cs="TH SarabunPSK"/>
          <w:sz w:val="32"/>
          <w:szCs w:val="32"/>
          <w:cs/>
        </w:rPr>
        <w:t>การบริการวิชาการ ทั้งนี้การบริการวิชาการอาจ</w:t>
      </w:r>
      <w:r>
        <w:rPr>
          <w:rFonts w:ascii="TH SarabunPSK" w:hAnsi="TH SarabunPSK" w:cs="TH SarabunPSK" w:hint="cs"/>
          <w:sz w:val="32"/>
          <w:szCs w:val="32"/>
          <w:cs/>
        </w:rPr>
        <w:t>จำแนก</w:t>
      </w:r>
      <w:r w:rsidRPr="00F87ADF">
        <w:rPr>
          <w:rFonts w:ascii="TH SarabunPSK" w:hAnsi="TH SarabunPSK" w:cs="TH SarabunPSK"/>
          <w:sz w:val="32"/>
          <w:szCs w:val="32"/>
          <w:cs/>
        </w:rPr>
        <w:t>เป็นการบริการวิชาการที่แสวงหารายได้ และการบริการวิชาการที่รับใช้สังคม เพื่อ</w:t>
      </w:r>
      <w:r>
        <w:rPr>
          <w:rFonts w:ascii="TH SarabunPSK" w:hAnsi="TH SarabunPSK" w:cs="TH SarabunPSK" w:hint="cs"/>
          <w:sz w:val="32"/>
          <w:szCs w:val="32"/>
          <w:cs/>
        </w:rPr>
        <w:t>นำไปสู่</w:t>
      </w:r>
      <w:r w:rsidRPr="00F87ADF">
        <w:rPr>
          <w:rFonts w:ascii="TH SarabunPSK" w:hAnsi="TH SarabunPSK" w:cs="TH SarabunPSK"/>
          <w:sz w:val="32"/>
          <w:szCs w:val="32"/>
          <w:cs/>
        </w:rPr>
        <w:t xml:space="preserve">กำหนดลูกค้า ผู้มีส่วนได้ส่วนเสีย คู่ความร่วมมือ </w:t>
      </w:r>
      <w:r>
        <w:rPr>
          <w:rFonts w:ascii="TH SarabunPSK" w:hAnsi="TH SarabunPSK" w:cs="TH SarabunPSK" w:hint="cs"/>
          <w:sz w:val="32"/>
          <w:szCs w:val="32"/>
          <w:cs/>
        </w:rPr>
        <w:t>และ</w:t>
      </w:r>
      <w:r>
        <w:rPr>
          <w:rFonts w:ascii="TH SarabunPSK" w:hAnsi="TH SarabunPSK" w:cs="TH SarabunPSK"/>
          <w:sz w:val="32"/>
          <w:szCs w:val="32"/>
          <w:cs/>
        </w:rPr>
        <w:t xml:space="preserve">การออกแบบกระบวนการ </w:t>
      </w:r>
      <w:r>
        <w:rPr>
          <w:rFonts w:ascii="TH SarabunPSK" w:hAnsi="TH SarabunPSK" w:cs="TH SarabunPSK" w:hint="cs"/>
          <w:sz w:val="32"/>
          <w:szCs w:val="32"/>
          <w:cs/>
        </w:rPr>
        <w:t>หรืออาจ</w:t>
      </w:r>
      <w:r w:rsidRPr="00F87ADF">
        <w:rPr>
          <w:rFonts w:ascii="TH SarabunPSK" w:hAnsi="TH SarabunPSK" w:cs="TH SarabunPSK"/>
          <w:sz w:val="32"/>
          <w:szCs w:val="32"/>
          <w:cs/>
        </w:rPr>
        <w:t>กำหนดผลิตภัณฑ์</w:t>
      </w:r>
      <w:r>
        <w:rPr>
          <w:rFonts w:ascii="TH SarabunPSK" w:hAnsi="TH SarabunPSK" w:cs="TH SarabunPSK" w:hint="cs"/>
          <w:sz w:val="32"/>
          <w:szCs w:val="32"/>
          <w:cs/>
        </w:rPr>
        <w:t xml:space="preserve">เป็น 2 ด้าน คือ 1) </w:t>
      </w:r>
      <w:r w:rsidRPr="00F87ADF">
        <w:rPr>
          <w:rFonts w:ascii="TH SarabunPSK" w:hAnsi="TH SarabunPSK" w:cs="TH SarabunPSK"/>
          <w:sz w:val="32"/>
          <w:szCs w:val="32"/>
          <w:cs/>
        </w:rPr>
        <w:t>หลักสูตร</w:t>
      </w:r>
      <w:r>
        <w:rPr>
          <w:rFonts w:ascii="TH SarabunPSK" w:hAnsi="TH SarabunPSK" w:cs="TH SarabunPSK" w:hint="cs"/>
          <w:sz w:val="32"/>
          <w:szCs w:val="32"/>
          <w:cs/>
        </w:rPr>
        <w:t xml:space="preserve"> </w:t>
      </w:r>
      <w:r w:rsidRPr="00F87ADF">
        <w:rPr>
          <w:rFonts w:ascii="TH SarabunPSK" w:hAnsi="TH SarabunPSK" w:cs="TH SarabunPSK"/>
          <w:sz w:val="32"/>
          <w:szCs w:val="32"/>
          <w:cs/>
        </w:rPr>
        <w:t>และ</w:t>
      </w:r>
      <w:r>
        <w:rPr>
          <w:rFonts w:ascii="TH SarabunPSK" w:hAnsi="TH SarabunPSK" w:cs="TH SarabunPSK" w:hint="cs"/>
          <w:sz w:val="32"/>
          <w:szCs w:val="32"/>
          <w:cs/>
        </w:rPr>
        <w:t xml:space="preserve"> 2) </w:t>
      </w:r>
      <w:r w:rsidRPr="00F87ADF">
        <w:rPr>
          <w:rFonts w:ascii="TH SarabunPSK" w:hAnsi="TH SarabunPSK" w:cs="TH SarabunPSK"/>
          <w:sz w:val="32"/>
          <w:szCs w:val="32"/>
          <w:cs/>
        </w:rPr>
        <w:t xml:space="preserve">การบริการวิชาการ </w:t>
      </w:r>
      <w:r>
        <w:rPr>
          <w:rFonts w:ascii="TH SarabunPSK" w:hAnsi="TH SarabunPSK" w:cs="TH SarabunPSK"/>
          <w:sz w:val="32"/>
          <w:szCs w:val="32"/>
          <w:cs/>
        </w:rPr>
        <w:t>ส</w:t>
      </w:r>
      <w:r>
        <w:rPr>
          <w:rFonts w:ascii="TH SarabunPSK" w:hAnsi="TH SarabunPSK" w:cs="TH SarabunPSK" w:hint="cs"/>
          <w:sz w:val="32"/>
          <w:szCs w:val="32"/>
          <w:cs/>
        </w:rPr>
        <w:t>ำหรับ</w:t>
      </w:r>
      <w:r w:rsidRPr="00F87ADF">
        <w:rPr>
          <w:rFonts w:ascii="TH SarabunPSK" w:hAnsi="TH SarabunPSK" w:cs="TH SarabunPSK"/>
          <w:sz w:val="32"/>
          <w:szCs w:val="32"/>
          <w:cs/>
        </w:rPr>
        <w:t>กระบวนการวิจัย</w:t>
      </w:r>
      <w:r>
        <w:rPr>
          <w:rFonts w:ascii="TH SarabunPSK" w:hAnsi="TH SarabunPSK" w:cs="TH SarabunPSK" w:hint="cs"/>
          <w:sz w:val="32"/>
          <w:szCs w:val="32"/>
          <w:cs/>
        </w:rPr>
        <w:t>อาจกำหนด</w:t>
      </w:r>
      <w:r w:rsidRPr="00F87ADF">
        <w:rPr>
          <w:rFonts w:ascii="TH SarabunPSK" w:hAnsi="TH SarabunPSK" w:cs="TH SarabunPSK"/>
          <w:sz w:val="32"/>
          <w:szCs w:val="32"/>
          <w:cs/>
        </w:rPr>
        <w:t>เป็นกระบวนการสนับสนุน</w:t>
      </w:r>
    </w:p>
    <w:p w:rsidR="009A4C54" w:rsidRDefault="009A4C54" w:rsidP="00CE4CF3">
      <w:pPr>
        <w:pStyle w:val="a7"/>
        <w:numPr>
          <w:ilvl w:val="0"/>
          <w:numId w:val="17"/>
        </w:numPr>
        <w:jc w:val="thaiDistribute"/>
        <w:rPr>
          <w:rFonts w:ascii="TH SarabunPSK" w:hAnsi="TH SarabunPSK" w:cs="TH SarabunPSK"/>
          <w:sz w:val="32"/>
          <w:szCs w:val="32"/>
          <w:lang w:eastAsia="x-none"/>
        </w:rPr>
      </w:pPr>
      <w:r w:rsidRPr="00410CF9">
        <w:rPr>
          <w:rFonts w:ascii="TH SarabunPSK" w:hAnsi="TH SarabunPSK" w:cs="TH SarabunPSK"/>
          <w:sz w:val="32"/>
          <w:szCs w:val="32"/>
          <w:cs/>
        </w:rPr>
        <w:t>ควร</w:t>
      </w:r>
      <w:r>
        <w:rPr>
          <w:rFonts w:ascii="TH SarabunPSK" w:hAnsi="TH SarabunPSK" w:cs="TH SarabunPSK" w:hint="cs"/>
          <w:sz w:val="32"/>
          <w:szCs w:val="32"/>
          <w:cs/>
        </w:rPr>
        <w:t>อธิบาย</w:t>
      </w:r>
      <w:r w:rsidRPr="00410CF9">
        <w:rPr>
          <w:rFonts w:ascii="TH SarabunPSK" w:hAnsi="TH SarabunPSK" w:cs="TH SarabunPSK"/>
          <w:sz w:val="32"/>
          <w:szCs w:val="32"/>
          <w:cs/>
        </w:rPr>
        <w:t>วิธีการจัด</w:t>
      </w:r>
      <w:r>
        <w:rPr>
          <w:rFonts w:ascii="TH SarabunPSK" w:hAnsi="TH SarabunPSK" w:cs="TH SarabunPSK" w:hint="cs"/>
          <w:sz w:val="32"/>
          <w:szCs w:val="32"/>
          <w:cs/>
        </w:rPr>
        <w:t xml:space="preserve">หลักสูตร และการบริการต่างๆ อาทิ </w:t>
      </w:r>
      <w:r w:rsidRPr="00410CF9">
        <w:rPr>
          <w:rFonts w:ascii="TH SarabunPSK" w:hAnsi="TH SarabunPSK" w:cs="TH SarabunPSK"/>
          <w:sz w:val="32"/>
          <w:szCs w:val="32"/>
          <w:cs/>
        </w:rPr>
        <w:t>คณะ</w:t>
      </w:r>
      <w:r>
        <w:rPr>
          <w:rFonts w:ascii="TH SarabunPSK" w:hAnsi="TH SarabunPSK" w:cs="TH SarabunPSK" w:hint="cs"/>
          <w:sz w:val="32"/>
          <w:szCs w:val="32"/>
          <w:cs/>
        </w:rPr>
        <w:t xml:space="preserve">ที่เป็นส่วนงานที่มีพันธกิจด้านการเรียนการสอน การวิจัย และการบริการวิชาการ ดังนั้น </w:t>
      </w:r>
      <w:r w:rsidRPr="00F87ADF">
        <w:rPr>
          <w:rFonts w:ascii="TH SarabunPSK" w:hAnsi="TH SarabunPSK" w:cs="TH SarabunPSK" w:hint="cs"/>
          <w:sz w:val="32"/>
          <w:szCs w:val="32"/>
          <w:cs/>
        </w:rPr>
        <w:t xml:space="preserve">1) </w:t>
      </w:r>
      <w:r w:rsidRPr="00F87ADF">
        <w:rPr>
          <w:rFonts w:ascii="TH SarabunPSK" w:hAnsi="TH SarabunPSK" w:cs="TH SarabunPSK"/>
          <w:sz w:val="32"/>
          <w:szCs w:val="32"/>
          <w:cs/>
        </w:rPr>
        <w:t xml:space="preserve">การจัดการเรียนการสอน </w:t>
      </w:r>
      <w:r w:rsidRPr="00F87ADF">
        <w:rPr>
          <w:rFonts w:ascii="TH SarabunPSK" w:hAnsi="TH SarabunPSK" w:cs="TH SarabunPSK"/>
          <w:sz w:val="32"/>
          <w:szCs w:val="32"/>
        </w:rPr>
        <w:t>:</w:t>
      </w:r>
      <w:r w:rsidRPr="00F87ADF">
        <w:rPr>
          <w:rFonts w:ascii="TH SarabunPSK" w:hAnsi="TH SarabunPSK" w:cs="TH SarabunPSK"/>
          <w:sz w:val="32"/>
          <w:szCs w:val="32"/>
          <w:cs/>
        </w:rPr>
        <w:t xml:space="preserve"> ควรอธิบายวิธีการจัดการเรียนการสอน การออกแบบหลักสูตร การส่งเสริมสนับสนุนนักศึกษา </w:t>
      </w:r>
      <w:r w:rsidRPr="006B00C1">
        <w:rPr>
          <w:rFonts w:ascii="TH SarabunPSK" w:hAnsi="TH SarabunPSK" w:cs="TH SarabunPSK" w:hint="cs"/>
          <w:sz w:val="32"/>
          <w:szCs w:val="32"/>
          <w:u w:val="single"/>
          <w:cs/>
        </w:rPr>
        <w:t>(ทั้งนี้ หากหลักสูตรได้การรับรองตามมาตรฐานระดับสากล สภาวิชาชีพ ควรระบุว่าหลักสูตรที่ได้มาตรฐานผ่านการรับรองโดยสถาบันใด และเป็นแห่งเดียวในประเทศหรือไม่อย่างไร)</w:t>
      </w:r>
      <w:r>
        <w:rPr>
          <w:rFonts w:ascii="TH SarabunPSK" w:hAnsi="TH SarabunPSK" w:cs="TH SarabunPSK" w:hint="cs"/>
          <w:sz w:val="32"/>
          <w:szCs w:val="32"/>
          <w:cs/>
        </w:rPr>
        <w:t xml:space="preserve">  </w:t>
      </w:r>
      <w:r w:rsidRPr="00F87ADF">
        <w:rPr>
          <w:rFonts w:ascii="TH SarabunPSK" w:hAnsi="TH SarabunPSK" w:cs="TH SarabunPSK" w:hint="cs"/>
          <w:sz w:val="32"/>
          <w:szCs w:val="32"/>
          <w:cs/>
        </w:rPr>
        <w:t xml:space="preserve">2) </w:t>
      </w:r>
      <w:r w:rsidRPr="00F87ADF">
        <w:rPr>
          <w:rFonts w:ascii="TH SarabunPSK" w:hAnsi="TH SarabunPSK" w:cs="TH SarabunPSK"/>
          <w:sz w:val="32"/>
          <w:szCs w:val="32"/>
          <w:cs/>
        </w:rPr>
        <w:t>การวิจัย</w:t>
      </w:r>
      <w:r w:rsidRPr="00F87ADF">
        <w:rPr>
          <w:rFonts w:ascii="TH SarabunPSK" w:hAnsi="TH SarabunPSK" w:cs="TH SarabunPSK"/>
          <w:sz w:val="32"/>
          <w:szCs w:val="32"/>
        </w:rPr>
        <w:t xml:space="preserve"> : </w:t>
      </w:r>
      <w:r w:rsidRPr="00F87ADF">
        <w:rPr>
          <w:rFonts w:ascii="TH SarabunPSK" w:hAnsi="TH SarabunPSK" w:cs="TH SarabunPSK"/>
          <w:sz w:val="32"/>
          <w:szCs w:val="32"/>
          <w:cs/>
        </w:rPr>
        <w:t>ควร</w:t>
      </w:r>
      <w:r w:rsidRPr="00F87ADF">
        <w:rPr>
          <w:rFonts w:ascii="TH SarabunPSK" w:hAnsi="TH SarabunPSK" w:cs="TH SarabunPSK" w:hint="cs"/>
          <w:sz w:val="32"/>
          <w:szCs w:val="32"/>
          <w:cs/>
        </w:rPr>
        <w:t>อธิบาย</w:t>
      </w:r>
      <w:r w:rsidRPr="00F87ADF">
        <w:rPr>
          <w:rFonts w:ascii="TH SarabunPSK" w:hAnsi="TH SarabunPSK" w:cs="TH SarabunPSK"/>
          <w:sz w:val="32"/>
          <w:szCs w:val="32"/>
          <w:cs/>
        </w:rPr>
        <w:t>การสนับสนุนด้านแหล่งทุน</w:t>
      </w:r>
      <w:r w:rsidRPr="00F87ADF">
        <w:rPr>
          <w:rFonts w:ascii="TH SarabunPSK" w:hAnsi="TH SarabunPSK" w:cs="TH SarabunPSK" w:hint="cs"/>
          <w:sz w:val="32"/>
          <w:szCs w:val="32"/>
          <w:cs/>
        </w:rPr>
        <w:t>วิจัย</w:t>
      </w:r>
      <w:r w:rsidRPr="00F87ADF">
        <w:rPr>
          <w:rFonts w:ascii="TH SarabunPSK" w:hAnsi="TH SarabunPSK" w:cs="TH SarabunPSK"/>
          <w:sz w:val="32"/>
          <w:szCs w:val="32"/>
          <w:cs/>
        </w:rPr>
        <w:t>ภายใน</w:t>
      </w:r>
      <w:r w:rsidRPr="00F87ADF">
        <w:rPr>
          <w:rFonts w:ascii="TH SarabunPSK" w:hAnsi="TH SarabunPSK" w:cs="TH SarabunPSK" w:hint="cs"/>
          <w:sz w:val="32"/>
          <w:szCs w:val="32"/>
          <w:cs/>
        </w:rPr>
        <w:t>และภายนอก</w:t>
      </w:r>
      <w:r w:rsidRPr="00F87ADF">
        <w:rPr>
          <w:rFonts w:ascii="TH SarabunPSK" w:hAnsi="TH SarabunPSK" w:cs="TH SarabunPSK"/>
          <w:sz w:val="32"/>
          <w:szCs w:val="32"/>
          <w:cs/>
        </w:rPr>
        <w:t xml:space="preserve"> </w:t>
      </w:r>
      <w:r w:rsidRPr="00F87ADF">
        <w:rPr>
          <w:rFonts w:ascii="TH SarabunPSK" w:hAnsi="TH SarabunPSK" w:cs="TH SarabunPSK" w:hint="cs"/>
          <w:sz w:val="32"/>
          <w:szCs w:val="32"/>
          <w:cs/>
        </w:rPr>
        <w:t>วิธีการสร้างผลงานวิจัยที่เป็นจุดเด่น เหนือกว่าคู่แข่ง/คู่เทียบ</w:t>
      </w:r>
      <w:r w:rsidRPr="00F87ADF">
        <w:rPr>
          <w:rFonts w:ascii="TH SarabunPSK" w:hAnsi="TH SarabunPSK" w:cs="TH SarabunPSK"/>
          <w:sz w:val="32"/>
          <w:szCs w:val="32"/>
          <w:cs/>
        </w:rPr>
        <w:t xml:space="preserve"> และ</w:t>
      </w:r>
      <w:r w:rsidRPr="00F87ADF">
        <w:rPr>
          <w:rFonts w:ascii="TH SarabunPSK" w:hAnsi="TH SarabunPSK" w:cs="TH SarabunPSK" w:hint="cs"/>
          <w:sz w:val="32"/>
          <w:szCs w:val="32"/>
          <w:cs/>
        </w:rPr>
        <w:t xml:space="preserve"> 3) </w:t>
      </w:r>
      <w:r w:rsidRPr="00F87ADF">
        <w:rPr>
          <w:rFonts w:ascii="TH SarabunPSK" w:hAnsi="TH SarabunPSK" w:cs="TH SarabunPSK"/>
          <w:sz w:val="32"/>
          <w:szCs w:val="32"/>
          <w:cs/>
        </w:rPr>
        <w:t>การบริการวิชาการ</w:t>
      </w:r>
      <w:r w:rsidRPr="00F87ADF">
        <w:rPr>
          <w:rFonts w:ascii="TH SarabunPSK" w:hAnsi="TH SarabunPSK" w:cs="TH SarabunPSK"/>
          <w:sz w:val="32"/>
          <w:szCs w:val="32"/>
        </w:rPr>
        <w:t xml:space="preserve"> </w:t>
      </w:r>
      <w:r w:rsidRPr="00F87ADF">
        <w:rPr>
          <w:rFonts w:ascii="TH SarabunPSK" w:hAnsi="TH SarabunPSK" w:cs="TH SarabunPSK" w:hint="cs"/>
          <w:sz w:val="32"/>
          <w:szCs w:val="32"/>
          <w:cs/>
        </w:rPr>
        <w:t>ควร</w:t>
      </w:r>
      <w:r w:rsidRPr="00F87ADF">
        <w:rPr>
          <w:rFonts w:ascii="TH SarabunPSK" w:hAnsi="TH SarabunPSK" w:cs="TH SarabunPSK"/>
          <w:sz w:val="32"/>
          <w:szCs w:val="32"/>
          <w:cs/>
        </w:rPr>
        <w:t>อธิบาย</w:t>
      </w:r>
      <w:r w:rsidRPr="00F87ADF">
        <w:rPr>
          <w:rFonts w:ascii="TH SarabunPSK" w:hAnsi="TH SarabunPSK" w:cs="TH SarabunPSK" w:hint="cs"/>
          <w:sz w:val="32"/>
          <w:szCs w:val="32"/>
          <w:cs/>
        </w:rPr>
        <w:t>วิธีการให้บริการวิชาการที่</w:t>
      </w:r>
      <w:r w:rsidRPr="00F87ADF">
        <w:rPr>
          <w:rFonts w:ascii="TH SarabunPSK" w:hAnsi="TH SarabunPSK" w:cs="TH SarabunPSK"/>
          <w:sz w:val="32"/>
          <w:szCs w:val="32"/>
          <w:cs/>
        </w:rPr>
        <w:t>สะท้อนความเป็น</w:t>
      </w:r>
      <w:r w:rsidRPr="00F87ADF">
        <w:rPr>
          <w:rFonts w:ascii="TH SarabunPSK" w:hAnsi="TH SarabunPSK" w:cs="TH SarabunPSK" w:hint="cs"/>
          <w:sz w:val="32"/>
          <w:szCs w:val="32"/>
          <w:cs/>
        </w:rPr>
        <w:t>คณะทั้งด้านวิชาการและวิชาชีพ</w:t>
      </w:r>
      <w:r>
        <w:rPr>
          <w:rFonts w:ascii="TH SarabunPSK" w:hAnsi="TH SarabunPSK" w:cs="TH SarabunPSK" w:hint="cs"/>
          <w:sz w:val="32"/>
          <w:szCs w:val="32"/>
          <w:cs/>
        </w:rPr>
        <w:t xml:space="preserve"> </w:t>
      </w:r>
      <w:r w:rsidRPr="00F87ADF">
        <w:rPr>
          <w:rFonts w:ascii="TH SarabunPSK" w:hAnsi="TH SarabunPSK" w:cs="TH SarabunPSK" w:hint="cs"/>
          <w:sz w:val="32"/>
          <w:szCs w:val="32"/>
          <w:cs/>
        </w:rPr>
        <w:t>และควรแสดงให้เห็นว่าการดำเนินงานจะนำไปสู่</w:t>
      </w:r>
      <w:r w:rsidRPr="00F87ADF">
        <w:rPr>
          <w:rFonts w:ascii="TH SarabunPSK" w:hAnsi="TH SarabunPSK" w:cs="TH SarabunPSK"/>
          <w:sz w:val="32"/>
          <w:szCs w:val="32"/>
          <w:cs/>
        </w:rPr>
        <w:t>วิสัยทัศน์</w:t>
      </w:r>
      <w:r w:rsidRPr="00F87ADF">
        <w:rPr>
          <w:rFonts w:ascii="TH SarabunPSK" w:hAnsi="TH SarabunPSK" w:cs="TH SarabunPSK" w:hint="cs"/>
          <w:sz w:val="32"/>
          <w:szCs w:val="32"/>
          <w:cs/>
        </w:rPr>
        <w:t>ที่กำหนดในแต่ละด้าน</w:t>
      </w:r>
      <w:r w:rsidRPr="00F87ADF">
        <w:rPr>
          <w:rFonts w:ascii="TH SarabunPSK" w:hAnsi="TH SarabunPSK" w:cs="TH SarabunPSK"/>
          <w:sz w:val="32"/>
          <w:szCs w:val="32"/>
          <w:cs/>
        </w:rPr>
        <w:t>อย่างไร</w:t>
      </w:r>
      <w:r>
        <w:rPr>
          <w:rFonts w:ascii="TH SarabunPSK" w:hAnsi="TH SarabunPSK" w:cs="TH SarabunPSK" w:hint="cs"/>
          <w:sz w:val="32"/>
          <w:szCs w:val="32"/>
          <w:cs/>
        </w:rPr>
        <w:t xml:space="preserve"> (สำหรับสถาบัน/สำนัก ที่มีพันธกิจหลักในด้านการให้บริการ จึงควรอธิบายลักษณะ วิธีการของงานบริการที่สำคัญตามพันธิจของหน่วยงาน)</w:t>
      </w:r>
      <w:r w:rsidRPr="00F87ADF">
        <w:rPr>
          <w:rFonts w:ascii="TH SarabunPSK" w:hAnsi="TH SarabunPSK" w:cs="TH SarabunPSK"/>
          <w:sz w:val="32"/>
          <w:szCs w:val="32"/>
          <w:cs/>
        </w:rPr>
        <w:t xml:space="preserve"> </w:t>
      </w:r>
    </w:p>
    <w:p w:rsidR="009A4C54" w:rsidRDefault="009A4C54" w:rsidP="009A4C54">
      <w:pPr>
        <w:jc w:val="thaiDistribute"/>
        <w:rPr>
          <w:rFonts w:ascii="TH SarabunPSK" w:hAnsi="TH SarabunPSK" w:cs="TH SarabunPSK"/>
          <w:sz w:val="32"/>
          <w:szCs w:val="32"/>
          <w:lang w:eastAsia="x-none"/>
        </w:rPr>
      </w:pPr>
    </w:p>
    <w:p w:rsidR="009A4C54" w:rsidRPr="0041266D" w:rsidRDefault="009A4C54" w:rsidP="009A4C54">
      <w:pPr>
        <w:jc w:val="thaiDistribute"/>
        <w:rPr>
          <w:rFonts w:ascii="TH SarabunPSK" w:hAnsi="TH SarabunPSK" w:cs="TH SarabunPSK"/>
          <w:sz w:val="32"/>
          <w:szCs w:val="32"/>
          <w:lang w:eastAsia="x-none"/>
        </w:rPr>
      </w:pPr>
    </w:p>
    <w:p w:rsidR="009A4C54" w:rsidRDefault="009A4C54" w:rsidP="00CE4CF3">
      <w:pPr>
        <w:pStyle w:val="1"/>
        <w:numPr>
          <w:ilvl w:val="0"/>
          <w:numId w:val="11"/>
        </w:numPr>
        <w:spacing w:line="276" w:lineRule="auto"/>
        <w:jc w:val="thaiDistribute"/>
        <w:rPr>
          <w:rFonts w:ascii="TH SarabunPSK" w:hAnsi="TH SarabunPSK" w:cs="TH SarabunPSK"/>
          <w:bCs/>
          <w:u w:val="none"/>
        </w:rPr>
      </w:pPr>
      <w:r w:rsidRPr="00A92CF5">
        <w:rPr>
          <w:rFonts w:ascii="TH SarabunPSK" w:hAnsi="TH SarabunPSK" w:cs="TH SarabunPSK"/>
          <w:bCs/>
          <w:u w:val="none"/>
          <w:cs/>
          <w:lang w:val="th-TH"/>
        </w:rPr>
        <w:lastRenderedPageBreak/>
        <w:t>วิสัยทัศน์ พันธกิจ และ</w:t>
      </w:r>
      <w:r>
        <w:rPr>
          <w:rFonts w:ascii="TH SarabunPSK" w:hAnsi="TH SarabunPSK" w:cs="TH SarabunPSK" w:hint="cs"/>
          <w:bCs/>
          <w:u w:val="none"/>
          <w:cs/>
        </w:rPr>
        <w:t>ค่านิยม</w:t>
      </w:r>
    </w:p>
    <w:p w:rsidR="009A4C54" w:rsidRDefault="009A4C54" w:rsidP="009A4C54">
      <w:pPr>
        <w:spacing w:after="0" w:line="240" w:lineRule="auto"/>
        <w:ind w:left="1134"/>
        <w:contextualSpacing/>
        <w:rPr>
          <w:rFonts w:ascii="TH SarabunPSK" w:hAnsi="TH SarabunPSK" w:cs="TH SarabunPSK"/>
          <w:sz w:val="32"/>
          <w:szCs w:val="32"/>
          <w:lang w:val="x-none" w:eastAsia="x-none"/>
        </w:rPr>
      </w:pPr>
      <w:r w:rsidRPr="00F87ADF">
        <w:rPr>
          <w:rFonts w:ascii="TH SarabunPSK" w:hAnsi="TH SarabunPSK" w:cs="TH SarabunPSK"/>
          <w:sz w:val="32"/>
          <w:szCs w:val="32"/>
          <w:cs/>
          <w:lang w:val="x-none" w:eastAsia="x-none"/>
        </w:rPr>
        <w:t>พันธกิจ วิสัยทัศน์ และค่านิยมของ</w:t>
      </w:r>
      <w:r>
        <w:rPr>
          <w:rFonts w:ascii="TH SarabunPSK" w:hAnsi="TH SarabunPSK" w:cs="TH SarabunPSK" w:hint="cs"/>
          <w:sz w:val="32"/>
          <w:szCs w:val="32"/>
          <w:cs/>
          <w:lang w:val="x-none" w:eastAsia="x-none"/>
        </w:rPr>
        <w:t>สถาบัน</w:t>
      </w:r>
      <w:r w:rsidRPr="00F87ADF">
        <w:rPr>
          <w:rFonts w:ascii="TH SarabunPSK" w:hAnsi="TH SarabunPSK" w:cs="TH SarabunPSK"/>
          <w:sz w:val="32"/>
          <w:szCs w:val="32"/>
          <w:cs/>
          <w:lang w:val="x-none" w:eastAsia="x-none"/>
        </w:rPr>
        <w:t>ที่ได้ประกาศไว้คืออะไร สมรรถนะหลักของ</w:t>
      </w:r>
      <w:r>
        <w:rPr>
          <w:rFonts w:ascii="TH SarabunPSK" w:hAnsi="TH SarabunPSK" w:cs="TH SarabunPSK" w:hint="cs"/>
          <w:sz w:val="32"/>
          <w:szCs w:val="32"/>
          <w:cs/>
          <w:lang w:val="x-none" w:eastAsia="x-none"/>
        </w:rPr>
        <w:t>สถาบัน</w:t>
      </w:r>
      <w:r w:rsidRPr="00F87ADF">
        <w:rPr>
          <w:rFonts w:ascii="TH SarabunPSK" w:hAnsi="TH SarabunPSK" w:cs="TH SarabunPSK"/>
          <w:sz w:val="32"/>
          <w:szCs w:val="32"/>
          <w:cs/>
          <w:lang w:val="x-none" w:eastAsia="x-none"/>
        </w:rPr>
        <w:t>คืออะไร และมีความเกี่ยวข้องอย่างไรกับพันธกิจของสถาบัน</w:t>
      </w:r>
    </w:p>
    <w:p w:rsidR="009A4C54" w:rsidRDefault="009A4C54" w:rsidP="009A4C54">
      <w:pPr>
        <w:spacing w:after="0" w:line="240" w:lineRule="auto"/>
        <w:ind w:firstLine="720"/>
        <w:contextualSpacing/>
        <w:rPr>
          <w:rFonts w:ascii="TH SarabunPSK" w:hAnsi="TH SarabunPSK" w:cs="TH SarabunPSK"/>
          <w:sz w:val="32"/>
          <w:szCs w:val="32"/>
          <w:lang w:val="x-none" w:eastAsia="x-none"/>
        </w:rPr>
      </w:pPr>
      <w:r w:rsidRPr="00BC079C">
        <w:rPr>
          <w:rFonts w:ascii="TH SarabunPSK" w:hAnsi="TH SarabunPSK" w:cs="TH SarabunPSK"/>
          <w:b/>
          <w:bCs/>
          <w:color w:val="0000CC"/>
          <w:sz w:val="32"/>
          <w:szCs w:val="32"/>
          <w:cs/>
          <w:lang w:eastAsia="x-none"/>
        </w:rPr>
        <w:t>ข้อเสนอแนะในการตอบคำถาม</w:t>
      </w:r>
    </w:p>
    <w:p w:rsidR="009A4C54" w:rsidRPr="00026860" w:rsidRDefault="009A4C54" w:rsidP="00CE4CF3">
      <w:pPr>
        <w:pStyle w:val="a7"/>
        <w:numPr>
          <w:ilvl w:val="0"/>
          <w:numId w:val="18"/>
        </w:numPr>
        <w:jc w:val="thaiDistribute"/>
        <w:rPr>
          <w:rFonts w:ascii="TH SarabunPSK" w:hAnsi="TH SarabunPSK" w:cs="TH SarabunPSK"/>
          <w:sz w:val="32"/>
          <w:szCs w:val="32"/>
          <w:lang w:val="x-none" w:eastAsia="x-none"/>
        </w:rPr>
      </w:pPr>
      <w:r>
        <w:rPr>
          <w:rFonts w:ascii="TH SarabunPSK" w:hAnsi="TH SarabunPSK" w:cs="TH SarabunPSK" w:hint="cs"/>
          <w:sz w:val="32"/>
          <w:szCs w:val="32"/>
          <w:cs/>
          <w:lang w:val="x-none" w:eastAsia="x-none"/>
        </w:rPr>
        <w:t xml:space="preserve">การกำหนดวิสัยทัศน์ของส่วนงาน ควรกำหนดเป้าหมาย และมีตัวชี้วัดที่ชัดเจน ทั้งนี้ ควรวัดจากผู้มีส่วนได้ส่วนเสีย เนื่องจากส่วนงานส่งมอบ </w:t>
      </w:r>
      <w:r>
        <w:rPr>
          <w:rFonts w:ascii="TH SarabunPSK" w:hAnsi="TH SarabunPSK" w:cs="TH SarabunPSK"/>
          <w:sz w:val="32"/>
          <w:szCs w:val="32"/>
          <w:lang w:eastAsia="x-none"/>
        </w:rPr>
        <w:t xml:space="preserve">Outcome </w:t>
      </w:r>
      <w:r>
        <w:rPr>
          <w:rFonts w:ascii="TH SarabunPSK" w:hAnsi="TH SarabunPSK" w:cs="TH SarabunPSK" w:hint="cs"/>
          <w:sz w:val="32"/>
          <w:szCs w:val="32"/>
          <w:cs/>
          <w:lang w:eastAsia="x-none"/>
        </w:rPr>
        <w:t>ให้แก่ผู้มีส่วนได้ส่วนเสีย</w:t>
      </w:r>
    </w:p>
    <w:p w:rsidR="009A4C54" w:rsidRDefault="009A4C54" w:rsidP="00CE4CF3">
      <w:pPr>
        <w:pStyle w:val="a7"/>
        <w:numPr>
          <w:ilvl w:val="0"/>
          <w:numId w:val="18"/>
        </w:numPr>
        <w:jc w:val="thaiDistribute"/>
        <w:rPr>
          <w:rFonts w:ascii="TH SarabunPSK" w:hAnsi="TH SarabunPSK" w:cs="TH SarabunPSK"/>
          <w:sz w:val="32"/>
          <w:szCs w:val="32"/>
          <w:lang w:val="x-none" w:eastAsia="x-none"/>
        </w:rPr>
      </w:pPr>
      <w:r>
        <w:rPr>
          <w:rFonts w:ascii="TH SarabunPSK" w:hAnsi="TH SarabunPSK" w:cs="TH SarabunPSK" w:hint="cs"/>
          <w:sz w:val="32"/>
          <w:szCs w:val="32"/>
          <w:cs/>
          <w:lang w:eastAsia="x-none"/>
        </w:rPr>
        <w:t>พันธกิจ ควรเขียนจากกฎหมาย กฎระเบียบหรือข้อกำหนดในการจัดตั้งส่วนงาน และควรเขียนเป็นกริยาที่บอกการกระทำ พันธกิจและภารกิจมีความหมายแตกต่างกัน พันธกิจหมายถึงหน้าที่ที่จะต้องดำเนินการในภาพรวมของส่วนงาน</w:t>
      </w:r>
      <w:r>
        <w:rPr>
          <w:rFonts w:ascii="TH SarabunPSK" w:hAnsi="TH SarabunPSK" w:cs="TH SarabunPSK" w:hint="cs"/>
          <w:sz w:val="32"/>
          <w:szCs w:val="32"/>
          <w:cs/>
          <w:lang w:val="x-none" w:eastAsia="x-none"/>
        </w:rPr>
        <w:t xml:space="preserve"> ส่วนภารกิจหมายถึงหน้าที่ที่จะต้องดำเนินการในระดับฝ่ายหรืองาน ทั้งนี้ หากพันธกิจที่กำหนดเดิมไม่สอดคล้องกับพันธกิจที่ดำเนินการในปัจจุบัน ให้รายงานพันธกิจเดิมและพันธกิจที่เพิ่มขึ้นใหม่ทั้งสองส่วน</w:t>
      </w:r>
    </w:p>
    <w:p w:rsidR="009A4C54" w:rsidRPr="00061148" w:rsidRDefault="009A4C54" w:rsidP="00CE4CF3">
      <w:pPr>
        <w:pStyle w:val="a7"/>
        <w:numPr>
          <w:ilvl w:val="0"/>
          <w:numId w:val="18"/>
        </w:numPr>
        <w:jc w:val="thaiDistribute"/>
        <w:rPr>
          <w:rFonts w:ascii="TH SarabunPSK" w:hAnsi="TH SarabunPSK" w:cs="TH SarabunPSK"/>
          <w:sz w:val="32"/>
          <w:szCs w:val="32"/>
          <w:u w:val="single"/>
          <w:lang w:val="x-none" w:eastAsia="x-none"/>
        </w:rPr>
      </w:pPr>
      <w:r>
        <w:rPr>
          <w:rFonts w:ascii="TH SarabunPSK" w:hAnsi="TH SarabunPSK" w:cs="TH SarabunPSK" w:hint="cs"/>
          <w:sz w:val="32"/>
          <w:szCs w:val="32"/>
          <w:cs/>
          <w:lang w:val="x-none" w:eastAsia="x-none"/>
        </w:rPr>
        <w:t xml:space="preserve">ควรกำหนดค่านิยมองค์กรที่มีความสอดคล้องกับค่านิยมของเกณฑ์ </w:t>
      </w:r>
      <w:r>
        <w:rPr>
          <w:rFonts w:ascii="TH SarabunPSK" w:hAnsi="TH SarabunPSK" w:cs="TH SarabunPSK"/>
          <w:sz w:val="32"/>
          <w:szCs w:val="32"/>
          <w:lang w:eastAsia="x-none"/>
        </w:rPr>
        <w:t xml:space="preserve">TQA/EdPEx </w:t>
      </w:r>
      <w:r>
        <w:rPr>
          <w:rFonts w:ascii="TH SarabunPSK" w:hAnsi="TH SarabunPSK" w:cs="TH SarabunPSK" w:hint="cs"/>
          <w:sz w:val="32"/>
          <w:szCs w:val="32"/>
          <w:cs/>
          <w:lang w:eastAsia="x-none"/>
        </w:rPr>
        <w:t xml:space="preserve">และมหาวิทยาลัย เพื่อเป็นหลักการที่ชี้นำพฤติกรรมที่หล่อหลอมวิถีทางที่ส่วนงานและบุคลากรพึงปฏิบัติ ปรับพฤติกรรมของบุคลากรเพื่อนำไปสู่วิสัยทัศน์ของส่วนงาน และการขับเคลื่อนส่วนงานจาก </w:t>
      </w:r>
      <w:r>
        <w:rPr>
          <w:rFonts w:ascii="TH SarabunPSK" w:hAnsi="TH SarabunPSK" w:cs="TH SarabunPSK"/>
          <w:sz w:val="32"/>
          <w:szCs w:val="32"/>
          <w:lang w:eastAsia="x-none"/>
        </w:rPr>
        <w:t xml:space="preserve">Good to Great Organization </w:t>
      </w:r>
      <w:r>
        <w:rPr>
          <w:rFonts w:ascii="TH SarabunPSK" w:hAnsi="TH SarabunPSK" w:cs="TH SarabunPSK" w:hint="cs"/>
          <w:sz w:val="32"/>
          <w:szCs w:val="32"/>
          <w:cs/>
          <w:lang w:eastAsia="x-none"/>
        </w:rPr>
        <w:t>และมีจำนวนพฤติกรรมที่กำหนดไม่มากเกินไป</w:t>
      </w:r>
      <w:r>
        <w:rPr>
          <w:rFonts w:ascii="TH SarabunPSK" w:hAnsi="TH SarabunPSK" w:cs="TH SarabunPSK" w:hint="cs"/>
          <w:sz w:val="32"/>
          <w:szCs w:val="32"/>
          <w:cs/>
          <w:lang w:val="x-none" w:eastAsia="x-none"/>
        </w:rPr>
        <w:t xml:space="preserve"> </w:t>
      </w:r>
      <w:r w:rsidRPr="00DC3865">
        <w:rPr>
          <w:rFonts w:ascii="TH SarabunPSK" w:hAnsi="TH SarabunPSK" w:cs="TH SarabunPSK"/>
          <w:i/>
          <w:iCs/>
          <w:sz w:val="32"/>
          <w:szCs w:val="32"/>
          <w:u w:val="single"/>
          <w:cs/>
        </w:rPr>
        <w:t>ทั้งนี้ ค่านิยมควรสะท้อนไปยังหมวดอื่นๆ ด้วย โดย</w:t>
      </w:r>
      <w:r w:rsidRPr="00DC3865">
        <w:rPr>
          <w:rFonts w:ascii="TH SarabunPSK" w:hAnsi="TH SarabunPSK" w:cs="TH SarabunPSK" w:hint="cs"/>
          <w:i/>
          <w:iCs/>
          <w:sz w:val="32"/>
          <w:szCs w:val="32"/>
          <w:u w:val="single"/>
          <w:cs/>
        </w:rPr>
        <w:t>เน้นการอธิบายว่า</w:t>
      </w:r>
      <w:r w:rsidRPr="00DC3865">
        <w:rPr>
          <w:rFonts w:ascii="TH SarabunPSK" w:hAnsi="TH SarabunPSK" w:cs="TH SarabunPSK"/>
          <w:i/>
          <w:iCs/>
          <w:sz w:val="32"/>
          <w:szCs w:val="32"/>
          <w:u w:val="single"/>
          <w:cs/>
        </w:rPr>
        <w:t>นำค่านิยมที่กำหนดไปใช้ประโยชน์อย่างไร</w:t>
      </w:r>
    </w:p>
    <w:p w:rsidR="009A4C54" w:rsidRDefault="009A4C54" w:rsidP="00CE4CF3">
      <w:pPr>
        <w:pStyle w:val="a7"/>
        <w:numPr>
          <w:ilvl w:val="0"/>
          <w:numId w:val="18"/>
        </w:numPr>
        <w:jc w:val="thaiDistribute"/>
        <w:rPr>
          <w:rFonts w:ascii="TH SarabunPSK" w:hAnsi="TH SarabunPSK" w:cs="TH SarabunPSK"/>
          <w:i/>
          <w:iCs/>
          <w:sz w:val="32"/>
          <w:szCs w:val="32"/>
          <w:u w:val="single"/>
          <w:lang w:val="x-none" w:eastAsia="x-none"/>
        </w:rPr>
      </w:pPr>
      <w:r>
        <w:rPr>
          <w:rFonts w:ascii="TH SarabunPSK" w:hAnsi="TH SarabunPSK" w:cs="TH SarabunPSK" w:hint="cs"/>
          <w:sz w:val="32"/>
          <w:szCs w:val="32"/>
          <w:cs/>
          <w:lang w:val="x-none" w:eastAsia="x-none"/>
        </w:rPr>
        <w:t xml:space="preserve">ควรระบุสมรรถนะหลักของส่วนงาน สมรรถนะหลัก หมายถึง เรื่องที่ส่วนงานมีความชำนาญที่สุด สมรรถนะหลักเป็นขีดความสามารถเชิงกลยุทธ์ที่สำคัญซึ่งเป็นแกนหลักในการทำให้บรรลุพันธกิจและสร้างความได้เปรียบในตลาดหรือสภาพแวดล้อมด้านการบริการ สมรรถนะหลักมักเป็นสิ่งที่คู่แข่งขัน หรือผู้ส่งมอบและคู่ความร่วมมือจะลอกเลียนแบบได้ยาก และในหลายๆ กรณีทำให้ส่วนงานคงความได้เปรียบในการแข่งขัน </w:t>
      </w:r>
      <w:r w:rsidRPr="00DC3865">
        <w:rPr>
          <w:rFonts w:ascii="TH SarabunPSK" w:hAnsi="TH SarabunPSK" w:cs="TH SarabunPSK" w:hint="cs"/>
          <w:i/>
          <w:iCs/>
          <w:w w:val="95"/>
          <w:sz w:val="32"/>
          <w:szCs w:val="32"/>
          <w:u w:val="single"/>
          <w:cs/>
        </w:rPr>
        <w:t xml:space="preserve">การกำหนดสมรรถนะหลักควรพิจารณาจากวิสัยทัศน์ว่าเราจะเป็นเลิศด้านไหน ฉะนั้น สมรรถนะหลักควรถอดมาจากวิสัยทัศน์ใน </w:t>
      </w:r>
      <w:r w:rsidRPr="00DC3865">
        <w:rPr>
          <w:rFonts w:ascii="TH SarabunPSK" w:hAnsi="TH SarabunPSK" w:cs="TH SarabunPSK"/>
          <w:i/>
          <w:iCs/>
          <w:w w:val="95"/>
          <w:sz w:val="32"/>
          <w:szCs w:val="32"/>
          <w:u w:val="single"/>
        </w:rPr>
        <w:t xml:space="preserve">Key word </w:t>
      </w:r>
      <w:r w:rsidRPr="00DC3865">
        <w:rPr>
          <w:rFonts w:ascii="TH SarabunPSK" w:hAnsi="TH SarabunPSK" w:cs="TH SarabunPSK" w:hint="cs"/>
          <w:i/>
          <w:iCs/>
          <w:w w:val="95"/>
          <w:sz w:val="32"/>
          <w:szCs w:val="32"/>
          <w:u w:val="single"/>
          <w:cs/>
        </w:rPr>
        <w:t xml:space="preserve">ต่างๆ และควรครอบคลุมทุกด้านในวิสัยทัศน์ </w:t>
      </w:r>
    </w:p>
    <w:p w:rsidR="009A4C54" w:rsidRPr="00DC3865" w:rsidRDefault="009A4C54" w:rsidP="009A4C54">
      <w:pPr>
        <w:pStyle w:val="a7"/>
        <w:ind w:left="1440"/>
        <w:jc w:val="thaiDistribute"/>
        <w:rPr>
          <w:rFonts w:ascii="TH SarabunPSK" w:hAnsi="TH SarabunPSK" w:cs="TH SarabunPSK"/>
          <w:i/>
          <w:iCs/>
          <w:sz w:val="32"/>
          <w:szCs w:val="32"/>
          <w:u w:val="single"/>
          <w:lang w:val="x-none" w:eastAsia="x-none"/>
        </w:rPr>
      </w:pPr>
    </w:p>
    <w:p w:rsidR="009A4C54" w:rsidRDefault="009A4C54" w:rsidP="00CE4CF3">
      <w:pPr>
        <w:pStyle w:val="a7"/>
        <w:numPr>
          <w:ilvl w:val="0"/>
          <w:numId w:val="11"/>
        </w:numPr>
        <w:jc w:val="thaiDistribute"/>
        <w:rPr>
          <w:rFonts w:ascii="TH SarabunPSK" w:hAnsi="TH SarabunPSK" w:cs="TH SarabunPSK"/>
          <w:sz w:val="32"/>
          <w:szCs w:val="32"/>
          <w:u w:val="single"/>
          <w:lang w:val="x-none" w:eastAsia="x-none"/>
        </w:rPr>
      </w:pPr>
      <w:r w:rsidRPr="00DC3865">
        <w:rPr>
          <w:rFonts w:ascii="TH SarabunPSK" w:hAnsi="TH SarabunPSK" w:cs="TH SarabunPSK" w:hint="cs"/>
          <w:bCs/>
          <w:sz w:val="32"/>
          <w:szCs w:val="32"/>
          <w:cs/>
          <w:lang w:val="th-TH"/>
        </w:rPr>
        <w:t>ลักษณะโดยรวมของ</w:t>
      </w:r>
      <w:r w:rsidRPr="00DC3865">
        <w:rPr>
          <w:rFonts w:ascii="TH SarabunPSK" w:hAnsi="TH SarabunPSK" w:cs="TH SarabunPSK"/>
          <w:bCs/>
          <w:sz w:val="32"/>
          <w:szCs w:val="32"/>
          <w:cs/>
          <w:lang w:val="th-TH"/>
        </w:rPr>
        <w:t>บุคลากร</w:t>
      </w:r>
    </w:p>
    <w:p w:rsidR="009A4C54" w:rsidRDefault="009A4C54" w:rsidP="009A4C54">
      <w:pPr>
        <w:pStyle w:val="a7"/>
        <w:ind w:left="1080"/>
        <w:jc w:val="thaiDistribute"/>
        <w:rPr>
          <w:rFonts w:ascii="TH SarabunPSK" w:hAnsi="TH SarabunPSK" w:cs="TH SarabunPSK"/>
          <w:sz w:val="32"/>
          <w:szCs w:val="32"/>
          <w:lang w:val="x-none" w:eastAsia="x-none"/>
        </w:rPr>
      </w:pPr>
      <w:r>
        <w:rPr>
          <w:rFonts w:ascii="TH SarabunPSK" w:hAnsi="TH SarabunPSK" w:cs="TH SarabunPSK" w:hint="cs"/>
          <w:sz w:val="32"/>
          <w:szCs w:val="32"/>
          <w:cs/>
          <w:lang w:val="x-none" w:eastAsia="x-none"/>
        </w:rPr>
        <w:t>ลักษณะโดยรวมของบุคลากรเป็นอย่างไร มีการเปลี่ยนแปลงใหม่ๆ เกี่ยวกับองค์ประกอบของบุคลากรหรือความต้องการบุคลากรหรือไม่</w:t>
      </w:r>
    </w:p>
    <w:p w:rsidR="009A4C54" w:rsidRDefault="009A4C54" w:rsidP="00CE4CF3">
      <w:pPr>
        <w:pStyle w:val="a7"/>
        <w:numPr>
          <w:ilvl w:val="0"/>
          <w:numId w:val="19"/>
        </w:numPr>
        <w:jc w:val="thaiDistribute"/>
        <w:rPr>
          <w:rFonts w:ascii="TH SarabunPSK" w:hAnsi="TH SarabunPSK" w:cs="TH SarabunPSK"/>
          <w:sz w:val="32"/>
          <w:szCs w:val="32"/>
          <w:lang w:val="x-none" w:eastAsia="x-none"/>
        </w:rPr>
      </w:pPr>
      <w:r>
        <w:rPr>
          <w:rFonts w:ascii="TH SarabunPSK" w:hAnsi="TH SarabunPSK" w:cs="TH SarabunPSK" w:hint="cs"/>
          <w:sz w:val="32"/>
          <w:szCs w:val="32"/>
          <w:cs/>
          <w:lang w:val="x-none" w:eastAsia="x-none"/>
        </w:rPr>
        <w:t>สถาบันจำแนกบุคลากรหรือคณาจารย์/พนักงานเป็นกลุ่มและประเภทอะไรบ้าง</w:t>
      </w:r>
    </w:p>
    <w:p w:rsidR="009A4C54" w:rsidRDefault="009A4C54" w:rsidP="00CE4CF3">
      <w:pPr>
        <w:pStyle w:val="a7"/>
        <w:numPr>
          <w:ilvl w:val="0"/>
          <w:numId w:val="19"/>
        </w:numPr>
        <w:jc w:val="thaiDistribute"/>
        <w:rPr>
          <w:rFonts w:ascii="TH SarabunPSK" w:hAnsi="TH SarabunPSK" w:cs="TH SarabunPSK"/>
          <w:sz w:val="32"/>
          <w:szCs w:val="32"/>
          <w:lang w:val="x-none" w:eastAsia="x-none"/>
        </w:rPr>
      </w:pPr>
      <w:r>
        <w:rPr>
          <w:rFonts w:ascii="TH SarabunPSK" w:hAnsi="TH SarabunPSK" w:cs="TH SarabunPSK" w:hint="cs"/>
          <w:sz w:val="32"/>
          <w:szCs w:val="32"/>
          <w:cs/>
          <w:lang w:val="x-none" w:eastAsia="x-none"/>
        </w:rPr>
        <w:t>ข้อกำหนดด้านคุณวุฒิทางการศึกษาของคณาจารย์/พนักงานในแต่ละกลุ่มแต่ละประเภทมีอะไรบ้าง</w:t>
      </w:r>
    </w:p>
    <w:p w:rsidR="009A4C54" w:rsidRDefault="009A4C54" w:rsidP="00CE4CF3">
      <w:pPr>
        <w:pStyle w:val="a7"/>
        <w:numPr>
          <w:ilvl w:val="0"/>
          <w:numId w:val="19"/>
        </w:numPr>
        <w:jc w:val="thaiDistribute"/>
        <w:rPr>
          <w:rFonts w:ascii="TH SarabunPSK" w:hAnsi="TH SarabunPSK" w:cs="TH SarabunPSK"/>
          <w:sz w:val="32"/>
          <w:szCs w:val="32"/>
          <w:lang w:val="x-none" w:eastAsia="x-none"/>
        </w:rPr>
      </w:pPr>
      <w:r>
        <w:rPr>
          <w:rFonts w:ascii="TH SarabunPSK" w:hAnsi="TH SarabunPSK" w:cs="TH SarabunPSK" w:hint="cs"/>
          <w:sz w:val="32"/>
          <w:szCs w:val="32"/>
          <w:cs/>
          <w:lang w:val="x-none" w:eastAsia="x-none"/>
        </w:rPr>
        <w:t>มีองค์ประกอบสำคัญอะไรที่ทำให้บุคลากรเข้ามามีส่วนร่วมอย่างจริงจัง เพื่อให้ส่วนงานบรรลุพันธกิจและวิสัยทัศน์ บุคลากรและภาระงานในส่วนงานมีความหลากหลายอย่างไร กลุ่มที่จัดตั้งให้ทำหน้าที่ต่อรองกับส่วนงานคืออะไร ข้อกำหนดพิเศษด้านสุขภาพและความปลอดภัยที่สำคัญของส่วนงานคืออะไร</w:t>
      </w:r>
    </w:p>
    <w:p w:rsidR="009A4C54" w:rsidRDefault="009A4C54" w:rsidP="009A4C54">
      <w:pPr>
        <w:ind w:firstLine="720"/>
        <w:rPr>
          <w:rFonts w:ascii="TH SarabunPSK" w:hAnsi="TH SarabunPSK" w:cs="TH SarabunPSK"/>
          <w:b/>
          <w:bCs/>
          <w:color w:val="0000CC"/>
          <w:sz w:val="32"/>
          <w:szCs w:val="32"/>
          <w:lang w:eastAsia="x-none"/>
        </w:rPr>
      </w:pPr>
    </w:p>
    <w:p w:rsidR="009A4C54" w:rsidRDefault="009A4C54" w:rsidP="009A4C54">
      <w:pPr>
        <w:ind w:firstLine="720"/>
        <w:rPr>
          <w:rFonts w:ascii="TH SarabunPSK" w:hAnsi="TH SarabunPSK" w:cs="TH SarabunPSK"/>
          <w:b/>
          <w:bCs/>
          <w:color w:val="0000CC"/>
          <w:sz w:val="32"/>
          <w:szCs w:val="32"/>
          <w:lang w:eastAsia="x-none"/>
        </w:rPr>
      </w:pPr>
    </w:p>
    <w:p w:rsidR="009A4C54" w:rsidRDefault="009A4C54" w:rsidP="009A4C54">
      <w:pPr>
        <w:ind w:firstLine="720"/>
        <w:rPr>
          <w:rFonts w:ascii="TH SarabunPSK" w:hAnsi="TH SarabunPSK" w:cs="TH SarabunPSK"/>
          <w:b/>
          <w:bCs/>
          <w:color w:val="0000CC"/>
          <w:sz w:val="32"/>
          <w:szCs w:val="32"/>
          <w:lang w:eastAsia="x-none"/>
        </w:rPr>
      </w:pPr>
    </w:p>
    <w:p w:rsidR="009A4C54" w:rsidRPr="00DC3865" w:rsidRDefault="009A4C54" w:rsidP="009A4C54">
      <w:pPr>
        <w:spacing w:after="0" w:line="240" w:lineRule="auto"/>
        <w:ind w:firstLine="720"/>
        <w:contextualSpacing/>
        <w:rPr>
          <w:rFonts w:ascii="TH SarabunPSK" w:hAnsi="TH SarabunPSK" w:cs="TH SarabunPSK"/>
          <w:sz w:val="32"/>
          <w:szCs w:val="32"/>
          <w:lang w:val="x-none" w:eastAsia="x-none"/>
        </w:rPr>
      </w:pPr>
      <w:r w:rsidRPr="00DC3865">
        <w:rPr>
          <w:rFonts w:ascii="TH SarabunPSK" w:hAnsi="TH SarabunPSK" w:cs="TH SarabunPSK"/>
          <w:b/>
          <w:bCs/>
          <w:color w:val="0000CC"/>
          <w:sz w:val="32"/>
          <w:szCs w:val="32"/>
          <w:cs/>
          <w:lang w:eastAsia="x-none"/>
        </w:rPr>
        <w:t>ข้อเสนอแนะในการตอบคำถาม</w:t>
      </w:r>
    </w:p>
    <w:p w:rsidR="009A4C54" w:rsidRPr="00471CAA" w:rsidRDefault="009A4C54" w:rsidP="00CE4CF3">
      <w:pPr>
        <w:pStyle w:val="a7"/>
        <w:numPr>
          <w:ilvl w:val="0"/>
          <w:numId w:val="20"/>
        </w:numPr>
        <w:jc w:val="thaiDistribute"/>
        <w:rPr>
          <w:rFonts w:ascii="TH SarabunPSK" w:hAnsi="TH SarabunPSK" w:cs="TH SarabunPSK"/>
          <w:i/>
          <w:iCs/>
          <w:sz w:val="32"/>
          <w:szCs w:val="32"/>
          <w:u w:val="single"/>
          <w:lang w:val="x-none" w:eastAsia="x-none"/>
        </w:rPr>
      </w:pPr>
      <w:r>
        <w:rPr>
          <w:rFonts w:ascii="TH SarabunPSK" w:hAnsi="TH SarabunPSK" w:cs="TH SarabunPSK" w:hint="cs"/>
          <w:sz w:val="32"/>
          <w:szCs w:val="32"/>
          <w:cs/>
          <w:lang w:val="x-none" w:eastAsia="x-none"/>
        </w:rPr>
        <w:t xml:space="preserve">การรายงานลักษณะโดยรวมของบุคลากร ควรเขียนให้กระชับ ชัดเจน และเป็นสิ่งที่ต้องการนำเสนอ ซึ่งควรมีผลต่อการดำเนินงานหรือสมรรถนะหลักของสถาบัน </w:t>
      </w:r>
      <w:r>
        <w:rPr>
          <w:rFonts w:ascii="TH SarabunPSK" w:hAnsi="TH SarabunPSK" w:cs="TH SarabunPSK" w:hint="cs"/>
          <w:sz w:val="32"/>
          <w:szCs w:val="32"/>
          <w:cs/>
          <w:lang w:eastAsia="x-none"/>
        </w:rPr>
        <w:t>โดย</w:t>
      </w:r>
      <w:r w:rsidRPr="00471CAA">
        <w:rPr>
          <w:rFonts w:ascii="TH SarabunPSK" w:hAnsi="TH SarabunPSK" w:cs="TH SarabunPSK" w:hint="cs"/>
          <w:i/>
          <w:iCs/>
          <w:sz w:val="32"/>
          <w:szCs w:val="32"/>
          <w:u w:val="single"/>
          <w:cs/>
        </w:rPr>
        <w:t>ควรอธิบายความเก่งของคนในองค์กร และมีสมรรถนะที่สอดคล้องกับวิสัยทัศน์ และความได้เปรียบเชิงกลยุทธ์ของ</w:t>
      </w:r>
      <w:r>
        <w:rPr>
          <w:rFonts w:ascii="TH SarabunPSK" w:hAnsi="TH SarabunPSK" w:cs="TH SarabunPSK" w:hint="cs"/>
          <w:i/>
          <w:iCs/>
          <w:sz w:val="32"/>
          <w:szCs w:val="32"/>
          <w:u w:val="single"/>
          <w:cs/>
        </w:rPr>
        <w:t>ส่วนงาน</w:t>
      </w:r>
      <w:r w:rsidRPr="00471CAA">
        <w:rPr>
          <w:rFonts w:ascii="TH SarabunPSK" w:hAnsi="TH SarabunPSK" w:cs="TH SarabunPSK" w:hint="cs"/>
          <w:i/>
          <w:iCs/>
          <w:sz w:val="32"/>
          <w:szCs w:val="32"/>
          <w:u w:val="single"/>
          <w:cs/>
        </w:rPr>
        <w:t>อย่างไร</w:t>
      </w:r>
    </w:p>
    <w:p w:rsidR="009A4C54" w:rsidRDefault="009A4C54" w:rsidP="00CE4CF3">
      <w:pPr>
        <w:pStyle w:val="a7"/>
        <w:numPr>
          <w:ilvl w:val="0"/>
          <w:numId w:val="20"/>
        </w:numPr>
        <w:jc w:val="thaiDistribute"/>
        <w:rPr>
          <w:rFonts w:ascii="TH SarabunPSK" w:hAnsi="TH SarabunPSK" w:cs="TH SarabunPSK"/>
          <w:sz w:val="32"/>
          <w:szCs w:val="32"/>
          <w:lang w:val="x-none" w:eastAsia="x-none"/>
        </w:rPr>
      </w:pPr>
      <w:r>
        <w:rPr>
          <w:rFonts w:ascii="TH SarabunPSK" w:hAnsi="TH SarabunPSK" w:cs="TH SarabunPSK" w:hint="cs"/>
          <w:sz w:val="32"/>
          <w:szCs w:val="32"/>
          <w:cs/>
          <w:lang w:val="x-none" w:eastAsia="x-none"/>
        </w:rPr>
        <w:t>ควร</w:t>
      </w:r>
      <w:r w:rsidRPr="00471CAA">
        <w:rPr>
          <w:rFonts w:ascii="TH SarabunPSK" w:hAnsi="TH SarabunPSK" w:cs="TH SarabunPSK" w:hint="cs"/>
          <w:sz w:val="32"/>
          <w:szCs w:val="32"/>
          <w:cs/>
        </w:rPr>
        <w:t>รายงานปัจจัยที่สร้างความผูกพันของบุคลากรที่จะนำไปสู่การบรรลุวิสัยทัศน์</w:t>
      </w:r>
    </w:p>
    <w:p w:rsidR="009A4C54" w:rsidRDefault="009A4C54" w:rsidP="00CE4CF3">
      <w:pPr>
        <w:pStyle w:val="a7"/>
        <w:numPr>
          <w:ilvl w:val="0"/>
          <w:numId w:val="20"/>
        </w:numPr>
        <w:jc w:val="thaiDistribute"/>
        <w:rPr>
          <w:rFonts w:ascii="TH SarabunPSK" w:hAnsi="TH SarabunPSK" w:cs="TH SarabunPSK"/>
          <w:sz w:val="32"/>
          <w:szCs w:val="32"/>
          <w:lang w:val="x-none" w:eastAsia="x-none"/>
        </w:rPr>
      </w:pPr>
      <w:r>
        <w:rPr>
          <w:rFonts w:ascii="TH SarabunPSK" w:hAnsi="TH SarabunPSK" w:cs="TH SarabunPSK" w:hint="cs"/>
          <w:sz w:val="32"/>
          <w:szCs w:val="32"/>
          <w:cs/>
          <w:lang w:val="x-none" w:eastAsia="x-none"/>
        </w:rPr>
        <w:t>ควรเพิ่มข้อกำหนดพิเศษในการดูแลความปลอดภัยของบุคลากรที่มีความเสี่ยงในการดำเนินงาน อาทิ นักวิจัยให้ห้องปฏิบัติการ เป็นต้น</w:t>
      </w:r>
    </w:p>
    <w:p w:rsidR="009A4C54" w:rsidRDefault="009A4C54" w:rsidP="00CE4CF3">
      <w:pPr>
        <w:pStyle w:val="a7"/>
        <w:numPr>
          <w:ilvl w:val="0"/>
          <w:numId w:val="20"/>
        </w:numPr>
        <w:jc w:val="thaiDistribute"/>
        <w:rPr>
          <w:rFonts w:ascii="TH SarabunPSK" w:hAnsi="TH SarabunPSK" w:cs="TH SarabunPSK"/>
          <w:sz w:val="32"/>
          <w:szCs w:val="32"/>
          <w:lang w:val="x-none" w:eastAsia="x-none"/>
        </w:rPr>
      </w:pPr>
      <w:r>
        <w:rPr>
          <w:rFonts w:ascii="TH SarabunPSK" w:hAnsi="TH SarabunPSK" w:cs="TH SarabunPSK" w:hint="cs"/>
          <w:sz w:val="32"/>
          <w:szCs w:val="32"/>
          <w:cs/>
          <w:lang w:val="x-none" w:eastAsia="x-none"/>
        </w:rPr>
        <w:t>ในสถาบันการศึกษา กลุ่มและประเภทของบุคลากร หรือคณาจารย์/พนักงาน (รวมถึงหน่วยงานที่ทำหน้าที่ต่อรอง) อาจจัดแบ่งตามประเภทของการจ้าง หรือสายการบังคับบัญชาตามที่ปรากฏในสัญญาว่าจ้าง สถานที่ปฏิบัติงาน สภาพแวดล้อมในการทำงาน การนำมาใช้ซึ่งนโยบายบางอย่างเพื่อส่งเสริมความเป็นอันหนึ่งอันเดียวกันหรือปัจจัยอื่นๆ</w:t>
      </w:r>
    </w:p>
    <w:p w:rsidR="009A4C54" w:rsidRDefault="009A4C54" w:rsidP="00CE4CF3">
      <w:pPr>
        <w:pStyle w:val="a7"/>
        <w:numPr>
          <w:ilvl w:val="0"/>
          <w:numId w:val="20"/>
        </w:numPr>
        <w:jc w:val="thaiDistribute"/>
        <w:rPr>
          <w:rFonts w:ascii="TH SarabunPSK" w:hAnsi="TH SarabunPSK" w:cs="TH SarabunPSK"/>
          <w:sz w:val="32"/>
          <w:szCs w:val="32"/>
          <w:lang w:val="x-none" w:eastAsia="x-none"/>
        </w:rPr>
      </w:pPr>
      <w:r>
        <w:rPr>
          <w:rFonts w:ascii="TH SarabunPSK" w:hAnsi="TH SarabunPSK" w:cs="TH SarabunPSK" w:hint="cs"/>
          <w:sz w:val="32"/>
          <w:szCs w:val="32"/>
          <w:cs/>
          <w:lang w:val="x-none" w:eastAsia="x-none"/>
        </w:rPr>
        <w:t>ส่วนงานที่อาศัยอาสาสมัครหรือบุคลากรช่วยปฏิบัติงานในการทำให้งานของส่วนงานบรรลุผล ควรรวมอาสาสมัครเหล่านี้ เข้าเป็นส่วนหนึ่งของบุคลากรของส่วนงานด้วย</w:t>
      </w:r>
    </w:p>
    <w:p w:rsidR="009A4C54" w:rsidRPr="00471CAA" w:rsidRDefault="009A4C54" w:rsidP="009A4C54">
      <w:pPr>
        <w:spacing w:after="0" w:line="240" w:lineRule="auto"/>
        <w:ind w:left="720"/>
        <w:contextualSpacing/>
        <w:jc w:val="thaiDistribute"/>
        <w:rPr>
          <w:rFonts w:ascii="TH SarabunPSK" w:hAnsi="TH SarabunPSK" w:cs="TH SarabunPSK"/>
          <w:b/>
          <w:bCs/>
          <w:color w:val="943634" w:themeColor="accent2" w:themeShade="BF"/>
          <w:sz w:val="32"/>
          <w:szCs w:val="32"/>
          <w:lang w:val="x-none" w:eastAsia="x-none"/>
        </w:rPr>
      </w:pPr>
      <w:r w:rsidRPr="00471CAA">
        <w:rPr>
          <w:rFonts w:ascii="TH SarabunPSK" w:hAnsi="TH SarabunPSK" w:cs="TH SarabunPSK" w:hint="cs"/>
          <w:b/>
          <w:bCs/>
          <w:color w:val="943634" w:themeColor="accent2" w:themeShade="BF"/>
          <w:sz w:val="32"/>
          <w:szCs w:val="32"/>
          <w:cs/>
          <w:lang w:val="x-none" w:eastAsia="x-none"/>
        </w:rPr>
        <w:t>ข้อสังเกต</w:t>
      </w:r>
    </w:p>
    <w:p w:rsidR="009A4C54" w:rsidRPr="004B4B78" w:rsidRDefault="009A4C54" w:rsidP="00CE4CF3">
      <w:pPr>
        <w:pStyle w:val="a7"/>
        <w:numPr>
          <w:ilvl w:val="0"/>
          <w:numId w:val="20"/>
        </w:numPr>
        <w:jc w:val="thaiDistribute"/>
        <w:rPr>
          <w:rFonts w:ascii="TH SarabunPSK" w:hAnsi="TH SarabunPSK" w:cs="TH SarabunPSK"/>
          <w:sz w:val="32"/>
          <w:szCs w:val="32"/>
          <w:lang w:val="x-none" w:eastAsia="x-none"/>
        </w:rPr>
      </w:pPr>
      <w:r w:rsidRPr="004B4B78">
        <w:rPr>
          <w:rFonts w:ascii="TH SarabunPSK" w:hAnsi="TH SarabunPSK" w:cs="TH SarabunPSK" w:hint="cs"/>
          <w:sz w:val="32"/>
          <w:szCs w:val="32"/>
          <w:cs/>
        </w:rPr>
        <w:t xml:space="preserve">การ </w:t>
      </w:r>
      <w:r w:rsidRPr="004B4B78">
        <w:rPr>
          <w:rFonts w:ascii="TH SarabunPSK" w:hAnsi="TH SarabunPSK" w:cs="TH SarabunPSK"/>
          <w:sz w:val="32"/>
          <w:szCs w:val="32"/>
        </w:rPr>
        <w:t xml:space="preserve">segment </w:t>
      </w:r>
      <w:r w:rsidRPr="004B4B78">
        <w:rPr>
          <w:rFonts w:ascii="TH SarabunPSK" w:hAnsi="TH SarabunPSK" w:cs="TH SarabunPSK" w:hint="cs"/>
          <w:sz w:val="32"/>
          <w:szCs w:val="32"/>
          <w:cs/>
        </w:rPr>
        <w:t>บุคลากรสายวิชาการ โดยรายงานคุณวุฒิ ตำแหน่งทางวิชาการ หรือแบ่งตามภาควิชา หากไม่ได้ใช้ประโยชน์หรือไม่ได้มีสิทธิประโยชน์หรือการดูแลที่แตกต่างกัน อาจจะไม่จำเป็นต้องรายงานข้อมูลในรายละเอียดมากนัก</w:t>
      </w:r>
    </w:p>
    <w:p w:rsidR="009A4C54" w:rsidRDefault="009A4C54" w:rsidP="00CE4CF3">
      <w:pPr>
        <w:pStyle w:val="a7"/>
        <w:numPr>
          <w:ilvl w:val="0"/>
          <w:numId w:val="20"/>
        </w:numPr>
        <w:jc w:val="thaiDistribute"/>
        <w:rPr>
          <w:rFonts w:ascii="TH SarabunPSK" w:hAnsi="TH SarabunPSK" w:cs="TH SarabunPSK"/>
          <w:sz w:val="32"/>
          <w:szCs w:val="32"/>
          <w:lang w:val="x-none" w:eastAsia="x-none"/>
        </w:rPr>
      </w:pPr>
      <w:r w:rsidRPr="00471CAA">
        <w:rPr>
          <w:rFonts w:ascii="TH SarabunPSK" w:hAnsi="TH SarabunPSK" w:cs="TH SarabunPSK" w:hint="cs"/>
          <w:sz w:val="32"/>
          <w:szCs w:val="32"/>
          <w:cs/>
        </w:rPr>
        <w:t>ข้อกำหนดด้านคุณวุฒิทางการศึกษาของบุคลากรในแต่ละกลุ่ม ข้อกำหนดด้านสุขภาพความปลอดภัย หรือองค์กรที่ทำหน้าที่ต่อรอง หากไม่มีไม่ต้องรายงาน</w:t>
      </w:r>
    </w:p>
    <w:p w:rsidR="009A4C54" w:rsidRPr="00471CAA" w:rsidRDefault="009A4C54" w:rsidP="009A4C54">
      <w:pPr>
        <w:pStyle w:val="a7"/>
        <w:ind w:left="1440"/>
        <w:jc w:val="thaiDistribute"/>
        <w:rPr>
          <w:rFonts w:ascii="TH SarabunPSK" w:hAnsi="TH SarabunPSK" w:cs="TH SarabunPSK"/>
          <w:sz w:val="32"/>
          <w:szCs w:val="32"/>
          <w:lang w:val="x-none" w:eastAsia="x-none"/>
        </w:rPr>
      </w:pPr>
    </w:p>
    <w:p w:rsidR="009A4C54" w:rsidRDefault="009A4C54" w:rsidP="00CE4CF3">
      <w:pPr>
        <w:pStyle w:val="1"/>
        <w:numPr>
          <w:ilvl w:val="0"/>
          <w:numId w:val="11"/>
        </w:numPr>
        <w:spacing w:line="276" w:lineRule="auto"/>
        <w:jc w:val="thaiDistribute"/>
        <w:rPr>
          <w:rFonts w:ascii="TH SarabunPSK" w:hAnsi="TH SarabunPSK" w:cs="TH SarabunPSK"/>
          <w:bCs/>
          <w:u w:val="none"/>
          <w:cs/>
          <w:lang w:val="th-TH"/>
        </w:rPr>
      </w:pPr>
      <w:r w:rsidRPr="00A92CF5">
        <w:rPr>
          <w:rFonts w:ascii="TH SarabunPSK" w:hAnsi="TH SarabunPSK" w:cs="TH SarabunPSK"/>
          <w:bCs/>
          <w:u w:val="none"/>
          <w:cs/>
          <w:lang w:val="th-TH"/>
        </w:rPr>
        <w:t>สินทรัพย์</w:t>
      </w:r>
      <w:r>
        <w:rPr>
          <w:rFonts w:ascii="TH SarabunPSK" w:hAnsi="TH SarabunPSK" w:cs="TH SarabunPSK" w:hint="cs"/>
          <w:bCs/>
          <w:u w:val="none"/>
          <w:cs/>
          <w:lang w:val="th-TH"/>
        </w:rPr>
        <w:t xml:space="preserve"> </w:t>
      </w:r>
    </w:p>
    <w:p w:rsidR="009A4C54" w:rsidRDefault="009A4C54" w:rsidP="009A4C54">
      <w:pPr>
        <w:spacing w:after="0" w:line="240" w:lineRule="auto"/>
        <w:ind w:left="720"/>
        <w:contextualSpacing/>
        <w:rPr>
          <w:rFonts w:ascii="TH SarabunPSK" w:hAnsi="TH SarabunPSK" w:cs="TH SarabunPSK"/>
          <w:sz w:val="32"/>
          <w:szCs w:val="32"/>
          <w:cs/>
          <w:lang w:val="th-TH" w:eastAsia="x-none"/>
        </w:rPr>
      </w:pPr>
      <w:r>
        <w:rPr>
          <w:rFonts w:ascii="TH SarabunPSK" w:hAnsi="TH SarabunPSK" w:cs="TH SarabunPSK" w:hint="cs"/>
          <w:sz w:val="32"/>
          <w:szCs w:val="32"/>
          <w:cs/>
          <w:lang w:val="th-TH" w:eastAsia="x-none"/>
        </w:rPr>
        <w:t>ส่วนงาน</w:t>
      </w:r>
      <w:r w:rsidRPr="004B4B78">
        <w:rPr>
          <w:rFonts w:ascii="TH SarabunPSK" w:hAnsi="TH SarabunPSK" w:cs="TH SarabunPSK"/>
          <w:sz w:val="32"/>
          <w:szCs w:val="32"/>
          <w:cs/>
          <w:lang w:val="th-TH" w:eastAsia="x-none"/>
        </w:rPr>
        <w:t>มีอาคารสถานที่ เทคโนโลยี และอุปกรณ์ที่สำคัญอะไรบ้าง</w:t>
      </w:r>
    </w:p>
    <w:p w:rsidR="009A4C54" w:rsidRPr="00DC3865" w:rsidRDefault="009A4C54" w:rsidP="009A4C54">
      <w:pPr>
        <w:spacing w:after="0" w:line="240" w:lineRule="auto"/>
        <w:ind w:firstLine="720"/>
        <w:contextualSpacing/>
        <w:rPr>
          <w:rFonts w:ascii="TH SarabunPSK" w:hAnsi="TH SarabunPSK" w:cs="TH SarabunPSK"/>
          <w:sz w:val="32"/>
          <w:szCs w:val="32"/>
          <w:lang w:val="x-none" w:eastAsia="x-none"/>
        </w:rPr>
      </w:pPr>
      <w:r w:rsidRPr="00DC3865">
        <w:rPr>
          <w:rFonts w:ascii="TH SarabunPSK" w:hAnsi="TH SarabunPSK" w:cs="TH SarabunPSK"/>
          <w:b/>
          <w:bCs/>
          <w:color w:val="0000CC"/>
          <w:sz w:val="32"/>
          <w:szCs w:val="32"/>
          <w:cs/>
          <w:lang w:eastAsia="x-none"/>
        </w:rPr>
        <w:t>ข้อเสนอแนะในการตอบคำถาม</w:t>
      </w:r>
    </w:p>
    <w:p w:rsidR="009A4C54" w:rsidRDefault="009A4C54" w:rsidP="00CE4CF3">
      <w:pPr>
        <w:pStyle w:val="a7"/>
        <w:numPr>
          <w:ilvl w:val="0"/>
          <w:numId w:val="21"/>
        </w:numPr>
        <w:jc w:val="thaiDistribute"/>
        <w:rPr>
          <w:rFonts w:ascii="TH SarabunPSK" w:hAnsi="TH SarabunPSK" w:cs="TH SarabunPSK"/>
          <w:sz w:val="32"/>
          <w:szCs w:val="32"/>
          <w:cs/>
          <w:lang w:val="th-TH" w:eastAsia="x-none"/>
        </w:rPr>
      </w:pPr>
      <w:r>
        <w:rPr>
          <w:rFonts w:ascii="TH SarabunPSK" w:hAnsi="TH SarabunPSK" w:cs="TH SarabunPSK" w:hint="cs"/>
          <w:sz w:val="32"/>
          <w:szCs w:val="32"/>
          <w:cs/>
          <w:lang w:val="th-TH" w:eastAsia="x-none"/>
        </w:rPr>
        <w:t>ด้านสิ่งอำนวยความสะดวก เทคโนโลยี และอุปกรณ์ที่สำคัญควรเขียนอธิบายสิ่งที่สำคัญต่อ</w:t>
      </w:r>
      <w:r w:rsidRPr="004B4B78">
        <w:rPr>
          <w:rFonts w:ascii="TH SarabunPSK" w:hAnsi="TH SarabunPSK" w:cs="TH SarabunPSK"/>
          <w:sz w:val="32"/>
          <w:szCs w:val="32"/>
          <w:cs/>
          <w:lang w:val="th-TH" w:eastAsia="x-none"/>
        </w:rPr>
        <w:t>การดำเนินงานของ</w:t>
      </w:r>
      <w:r>
        <w:rPr>
          <w:rFonts w:ascii="TH SarabunPSK" w:hAnsi="TH SarabunPSK" w:cs="TH SarabunPSK" w:hint="cs"/>
          <w:sz w:val="32"/>
          <w:szCs w:val="32"/>
          <w:cs/>
          <w:lang w:val="th-TH" w:eastAsia="x-none"/>
        </w:rPr>
        <w:t>ส่วนงาน</w:t>
      </w:r>
      <w:r w:rsidRPr="004B4B78">
        <w:rPr>
          <w:rFonts w:ascii="TH SarabunPSK" w:hAnsi="TH SarabunPSK" w:cs="TH SarabunPSK"/>
          <w:sz w:val="32"/>
          <w:szCs w:val="32"/>
          <w:cs/>
          <w:lang w:val="th-TH" w:eastAsia="x-none"/>
        </w:rPr>
        <w:t>เท่านั้น อาทิ สถาบันวิจัย มีเครื่องมือวิจัยที่สำคัญอะไรบ้าง</w:t>
      </w:r>
      <w:r>
        <w:rPr>
          <w:rFonts w:ascii="TH SarabunPSK" w:hAnsi="TH SarabunPSK" w:cs="TH SarabunPSK" w:hint="cs"/>
          <w:sz w:val="32"/>
          <w:szCs w:val="32"/>
          <w:cs/>
          <w:lang w:val="th-TH" w:eastAsia="x-none"/>
        </w:rPr>
        <w:t xml:space="preserve"> หรือคณะมี</w:t>
      </w:r>
      <w:r w:rsidRPr="004B4B78">
        <w:rPr>
          <w:rFonts w:ascii="TH SarabunPSK" w:hAnsi="TH SarabunPSK" w:cs="TH SarabunPSK"/>
          <w:sz w:val="32"/>
          <w:szCs w:val="32"/>
          <w:cs/>
        </w:rPr>
        <w:t xml:space="preserve">สิ่งสนับสนุนด้านการเรียนการสอน การวิจัย การบริการวิชาการ ที่จะสร้างความโดดเด่นกว่าสถาบันการศึกษาอื่นๆ </w:t>
      </w:r>
      <w:r>
        <w:rPr>
          <w:rFonts w:ascii="TH SarabunPSK" w:hAnsi="TH SarabunPSK" w:cs="TH SarabunPSK" w:hint="cs"/>
          <w:sz w:val="32"/>
          <w:szCs w:val="32"/>
          <w:cs/>
        </w:rPr>
        <w:t>อะไรบ้าง</w:t>
      </w:r>
      <w:r w:rsidRPr="004B4B78">
        <w:rPr>
          <w:rFonts w:ascii="TH SarabunPSK" w:hAnsi="TH SarabunPSK" w:cs="TH SarabunPSK"/>
          <w:sz w:val="32"/>
          <w:szCs w:val="32"/>
          <w:cs/>
        </w:rPr>
        <w:t xml:space="preserve"> สอดคล้องกับการบรรลุวิสัยทัศน์อย่างไร </w:t>
      </w:r>
      <w:r>
        <w:rPr>
          <w:rFonts w:ascii="TH SarabunPSK" w:hAnsi="TH SarabunPSK" w:cs="TH SarabunPSK" w:hint="cs"/>
          <w:sz w:val="32"/>
          <w:szCs w:val="32"/>
          <w:cs/>
        </w:rPr>
        <w:t>หรือ</w:t>
      </w:r>
      <w:r w:rsidRPr="000F26C3">
        <w:rPr>
          <w:rFonts w:ascii="TH SarabunPSK" w:hAnsi="TH SarabunPSK" w:cs="TH SarabunPSK" w:hint="cs"/>
          <w:sz w:val="32"/>
          <w:szCs w:val="32"/>
          <w:cs/>
        </w:rPr>
        <w:t>การระบุทรัพย์สินทางปัญญาที่ส่งเสริมการบรรลุหรือสอดคล้องกับวิสัยทัศน์ขององค์กร</w:t>
      </w:r>
      <w:r>
        <w:rPr>
          <w:rFonts w:ascii="TH SarabunPSK" w:hAnsi="TH SarabunPSK" w:cs="TH SarabunPSK" w:hint="cs"/>
          <w:b/>
          <w:bCs/>
          <w:color w:val="FF0000"/>
          <w:sz w:val="32"/>
          <w:szCs w:val="32"/>
          <w:cs/>
        </w:rPr>
        <w:t xml:space="preserve"> </w:t>
      </w:r>
      <w:r w:rsidRPr="004B4B78">
        <w:rPr>
          <w:rFonts w:ascii="TH SarabunPSK" w:hAnsi="TH SarabunPSK" w:cs="TH SarabunPSK"/>
          <w:sz w:val="32"/>
          <w:szCs w:val="32"/>
          <w:cs/>
        </w:rPr>
        <w:t>ทั้งนี้ อาจเพิ่มฐานข้อมูลของคณะที่เอื้อต่อการบรรลุวิสัยทัศน์</w:t>
      </w:r>
      <w:r>
        <w:rPr>
          <w:rFonts w:ascii="TH SarabunPSK" w:hAnsi="TH SarabunPSK" w:cs="TH SarabunPSK" w:hint="cs"/>
          <w:sz w:val="32"/>
          <w:szCs w:val="32"/>
          <w:cs/>
          <w:lang w:val="th-TH" w:eastAsia="x-none"/>
        </w:rPr>
        <w:t xml:space="preserve"> </w:t>
      </w:r>
      <w:r w:rsidRPr="004B4B78">
        <w:rPr>
          <w:rFonts w:ascii="TH SarabunPSK" w:hAnsi="TH SarabunPSK" w:cs="TH SarabunPSK"/>
          <w:sz w:val="32"/>
          <w:szCs w:val="32"/>
          <w:cs/>
          <w:lang w:val="th-TH" w:eastAsia="x-none"/>
        </w:rPr>
        <w:t>เป็นต้น ควรระบุปัจจัยนำเข้าที่สำคัญในการผลิต และควร</w:t>
      </w:r>
      <w:r>
        <w:rPr>
          <w:rFonts w:ascii="TH SarabunPSK" w:hAnsi="TH SarabunPSK" w:cs="TH SarabunPSK" w:hint="cs"/>
          <w:sz w:val="32"/>
          <w:szCs w:val="32"/>
          <w:cs/>
          <w:lang w:val="th-TH" w:eastAsia="x-none"/>
        </w:rPr>
        <w:t>เพิ่มความรู้ ความชำนาญ ขององค์กรด้วย</w:t>
      </w:r>
    </w:p>
    <w:p w:rsidR="009A4C54" w:rsidRPr="004B4B78" w:rsidRDefault="009A4C54" w:rsidP="009A4C54">
      <w:pPr>
        <w:pStyle w:val="a7"/>
        <w:ind w:left="1440"/>
        <w:jc w:val="thaiDistribute"/>
        <w:rPr>
          <w:rFonts w:ascii="TH SarabunPSK" w:hAnsi="TH SarabunPSK" w:cs="TH SarabunPSK"/>
          <w:sz w:val="32"/>
          <w:szCs w:val="32"/>
          <w:cs/>
          <w:lang w:val="th-TH" w:eastAsia="x-none"/>
        </w:rPr>
      </w:pPr>
    </w:p>
    <w:p w:rsidR="009A4C54" w:rsidRDefault="009A4C54" w:rsidP="00CE4CF3">
      <w:pPr>
        <w:pStyle w:val="1"/>
        <w:numPr>
          <w:ilvl w:val="0"/>
          <w:numId w:val="11"/>
        </w:numPr>
        <w:spacing w:line="276" w:lineRule="auto"/>
        <w:jc w:val="thaiDistribute"/>
        <w:rPr>
          <w:rFonts w:ascii="TH SarabunPSK" w:hAnsi="TH SarabunPSK" w:cs="TH SarabunPSK"/>
          <w:bCs/>
          <w:u w:val="none"/>
          <w:cs/>
          <w:lang w:val="th-TH"/>
        </w:rPr>
      </w:pPr>
      <w:r w:rsidRPr="00A92CF5">
        <w:rPr>
          <w:rFonts w:ascii="TH SarabunPSK" w:hAnsi="TH SarabunPSK" w:cs="TH SarabunPSK"/>
          <w:bCs/>
          <w:u w:val="none"/>
          <w:cs/>
          <w:lang w:val="th-TH"/>
        </w:rPr>
        <w:t>กฎระเบียบข้อบังคับ</w:t>
      </w:r>
    </w:p>
    <w:p w:rsidR="009A4C54" w:rsidRDefault="009A4C54" w:rsidP="009A4C54">
      <w:pPr>
        <w:ind w:left="720"/>
        <w:rPr>
          <w:rFonts w:ascii="TH SarabunPSK" w:hAnsi="TH SarabunPSK" w:cs="TH SarabunPSK"/>
          <w:sz w:val="32"/>
          <w:szCs w:val="32"/>
          <w:cs/>
          <w:lang w:val="th-TH" w:eastAsia="x-none"/>
        </w:rPr>
      </w:pPr>
      <w:r>
        <w:rPr>
          <w:rFonts w:ascii="TH SarabunPSK" w:hAnsi="TH SarabunPSK" w:cs="TH SarabunPSK" w:hint="cs"/>
          <w:sz w:val="32"/>
          <w:szCs w:val="32"/>
          <w:cs/>
          <w:lang w:val="th-TH" w:eastAsia="x-none"/>
        </w:rPr>
        <w:t>ส่วนงานดำเนินการภายใต้สภาพแวดล้อมด้านกฎระเบียบข้อบังคับอะไรบ้าง กฎระเบียบข้อบังคับด้านอาชีวอนามัยและความปลอดภัย ข้อกำหนดเกี่ยวกับการรับรองมาตรฐาน/วิทยฐานะ การรับรอง</w:t>
      </w:r>
      <w:r>
        <w:rPr>
          <w:rFonts w:ascii="TH SarabunPSK" w:hAnsi="TH SarabunPSK" w:cs="TH SarabunPSK" w:hint="cs"/>
          <w:sz w:val="32"/>
          <w:szCs w:val="32"/>
          <w:cs/>
          <w:lang w:val="th-TH" w:eastAsia="x-none"/>
        </w:rPr>
        <w:lastRenderedPageBreak/>
        <w:t>คุณสมบัติหรือการขึ้นทะเบียน มาตรฐานการศึกษา และกฎระเบียบข้อบังคับด้านสิ่งแวดล้อม การเงิน และด้านหลักสูตรและบริการ ที่บังคับใช้กับส่วนงานมีอะไรบ้าง</w:t>
      </w:r>
    </w:p>
    <w:p w:rsidR="009A4C54" w:rsidRDefault="009A4C54" w:rsidP="009A4C54">
      <w:pPr>
        <w:spacing w:after="0" w:line="240" w:lineRule="auto"/>
        <w:ind w:firstLine="720"/>
        <w:contextualSpacing/>
        <w:rPr>
          <w:rFonts w:ascii="TH SarabunPSK" w:hAnsi="TH SarabunPSK" w:cs="TH SarabunPSK"/>
          <w:b/>
          <w:bCs/>
          <w:color w:val="0000CC"/>
          <w:sz w:val="32"/>
          <w:szCs w:val="32"/>
          <w:lang w:eastAsia="x-none"/>
        </w:rPr>
      </w:pPr>
    </w:p>
    <w:p w:rsidR="009A4C54" w:rsidRPr="00DC3865" w:rsidRDefault="009A4C54" w:rsidP="009A4C54">
      <w:pPr>
        <w:spacing w:after="0" w:line="240" w:lineRule="auto"/>
        <w:ind w:firstLine="720"/>
        <w:contextualSpacing/>
        <w:rPr>
          <w:rFonts w:ascii="TH SarabunPSK" w:hAnsi="TH SarabunPSK" w:cs="TH SarabunPSK"/>
          <w:sz w:val="32"/>
          <w:szCs w:val="32"/>
          <w:lang w:val="x-none" w:eastAsia="x-none"/>
        </w:rPr>
      </w:pPr>
      <w:r w:rsidRPr="00DC3865">
        <w:rPr>
          <w:rFonts w:ascii="TH SarabunPSK" w:hAnsi="TH SarabunPSK" w:cs="TH SarabunPSK"/>
          <w:b/>
          <w:bCs/>
          <w:color w:val="0000CC"/>
          <w:sz w:val="32"/>
          <w:szCs w:val="32"/>
          <w:cs/>
          <w:lang w:eastAsia="x-none"/>
        </w:rPr>
        <w:t>ข้อเสนอแนะในการตอบคำถาม</w:t>
      </w:r>
    </w:p>
    <w:p w:rsidR="009A4C54" w:rsidRPr="00A0469A" w:rsidRDefault="009A4C54" w:rsidP="00CE4CF3">
      <w:pPr>
        <w:pStyle w:val="a7"/>
        <w:numPr>
          <w:ilvl w:val="0"/>
          <w:numId w:val="21"/>
        </w:numPr>
        <w:jc w:val="thaiDistribute"/>
        <w:rPr>
          <w:rFonts w:ascii="TH SarabunPSK" w:hAnsi="TH SarabunPSK" w:cs="TH SarabunPSK"/>
          <w:sz w:val="32"/>
          <w:szCs w:val="32"/>
          <w:cs/>
          <w:lang w:val="th-TH" w:eastAsia="x-none"/>
        </w:rPr>
      </w:pPr>
      <w:r>
        <w:rPr>
          <w:rFonts w:ascii="TH SarabunPSK" w:hAnsi="TH SarabunPSK" w:cs="TH SarabunPSK" w:hint="cs"/>
          <w:sz w:val="32"/>
          <w:szCs w:val="32"/>
          <w:cs/>
          <w:lang w:val="th-TH" w:eastAsia="x-none"/>
        </w:rPr>
        <w:t xml:space="preserve">ระเบียบข้อบังคับ ควรรายงานเฉพาะที่สำคัญ และมีผลต่อการดำเนินงานขององค์กรเพื่อการบรรลุวิสัยทัศน์ ทั้งนี้ กฎระเบียบที่รับทราบโดยทั่วไปไม่จำเป็นต้องรายงาน </w:t>
      </w:r>
      <w:r w:rsidRPr="00A0469A">
        <w:rPr>
          <w:rFonts w:ascii="TH SarabunPSK" w:hAnsi="TH SarabunPSK" w:cs="TH SarabunPSK"/>
          <w:sz w:val="32"/>
          <w:szCs w:val="32"/>
          <w:cs/>
        </w:rPr>
        <w:t>อาจพิจารณานำเสนอเป็นตาราง โดยเชื่อมโยงกฎระเบียบกับการดำเนินงานในแต่ละด้าน</w:t>
      </w:r>
    </w:p>
    <w:p w:rsidR="009A4C54" w:rsidRPr="00A0469A" w:rsidRDefault="009A4C54" w:rsidP="00CE4CF3">
      <w:pPr>
        <w:pStyle w:val="a7"/>
        <w:numPr>
          <w:ilvl w:val="0"/>
          <w:numId w:val="21"/>
        </w:numPr>
        <w:jc w:val="thaiDistribute"/>
        <w:rPr>
          <w:rFonts w:ascii="TH SarabunPSK" w:hAnsi="TH SarabunPSK" w:cs="TH SarabunPSK"/>
          <w:sz w:val="32"/>
          <w:szCs w:val="32"/>
          <w:cs/>
          <w:lang w:val="th-TH" w:eastAsia="x-none"/>
        </w:rPr>
      </w:pPr>
      <w:r>
        <w:rPr>
          <w:rFonts w:ascii="TH SarabunPSK" w:hAnsi="TH SarabunPSK" w:cs="TH SarabunPSK" w:hint="cs"/>
          <w:sz w:val="32"/>
          <w:szCs w:val="32"/>
          <w:cs/>
          <w:lang w:val="th-TH" w:eastAsia="x-none"/>
        </w:rPr>
        <w:t xml:space="preserve">ในสถาบันการศึกษา อาจครอบคลุมถึงข้อกำหนดเกี่ยวกับการรับรองมาตรฐาน/วิทยฐานะ การรับรองคุณสมบัติหรือการขึ้นทะเบียนมาตรฐานการศึกษา </w:t>
      </w:r>
      <w:r w:rsidRPr="00A0469A">
        <w:rPr>
          <w:rFonts w:ascii="TH SarabunPSK" w:hAnsi="TH SarabunPSK" w:cs="TH SarabunPSK" w:hint="cs"/>
          <w:sz w:val="32"/>
          <w:szCs w:val="32"/>
          <w:cs/>
        </w:rPr>
        <w:t>การรับรองหลักสูตรหรือเกณฑ์มาตรฐานการรับรองหลักสูตร</w:t>
      </w:r>
      <w:r>
        <w:rPr>
          <w:rFonts w:ascii="TH SarabunPSK" w:hAnsi="TH SarabunPSK" w:cs="TH SarabunPSK" w:hint="cs"/>
          <w:sz w:val="32"/>
          <w:szCs w:val="32"/>
          <w:cs/>
          <w:lang w:val="th-TH" w:eastAsia="x-none"/>
        </w:rPr>
        <w:t xml:space="preserve">และกฎระเบียบข้อบังคับด้านสิ่งแวดล้อม การเงิน และด้านหลักสูตรและบริการที่บังคับใช้กับสถาบัน </w:t>
      </w:r>
    </w:p>
    <w:p w:rsidR="009A4C54" w:rsidRDefault="009A4C54" w:rsidP="009A4C54">
      <w:pPr>
        <w:pStyle w:val="1"/>
        <w:spacing w:line="276" w:lineRule="auto"/>
        <w:ind w:left="360"/>
        <w:jc w:val="thaiDistribute"/>
        <w:rPr>
          <w:rFonts w:ascii="TH SarabunPSK" w:hAnsi="TH SarabunPSK" w:cs="TH SarabunPSK"/>
          <w:bCs/>
          <w:u w:val="none"/>
          <w:cs/>
          <w:lang w:val="th-TH"/>
        </w:rPr>
      </w:pPr>
    </w:p>
    <w:p w:rsidR="009A4C54" w:rsidRPr="00A0469A" w:rsidRDefault="009A4C54" w:rsidP="009A4C54">
      <w:pPr>
        <w:pStyle w:val="1"/>
        <w:spacing w:line="276" w:lineRule="auto"/>
        <w:ind w:left="360"/>
        <w:jc w:val="thaiDistribute"/>
        <w:rPr>
          <w:rFonts w:ascii="TH SarabunPSK" w:hAnsi="TH SarabunPSK" w:cs="TH SarabunPSK"/>
          <w:i/>
          <w:iCs/>
        </w:rPr>
      </w:pPr>
      <w:r w:rsidRPr="00A0469A">
        <w:rPr>
          <w:rFonts w:ascii="TH SarabunPSK" w:hAnsi="TH SarabunPSK" w:cs="TH SarabunPSK"/>
          <w:bCs/>
          <w:i/>
          <w:iCs/>
          <w:cs/>
          <w:lang w:val="th-TH"/>
        </w:rPr>
        <w:t>ข</w:t>
      </w:r>
      <w:r w:rsidRPr="00A0469A">
        <w:rPr>
          <w:rFonts w:ascii="TH SarabunPSK" w:hAnsi="TH SarabunPSK" w:cs="TH SarabunPSK"/>
          <w:bCs/>
          <w:i/>
          <w:iCs/>
        </w:rPr>
        <w:t>.</w:t>
      </w:r>
      <w:r>
        <w:rPr>
          <w:rFonts w:ascii="TH SarabunPSK" w:hAnsi="TH SarabunPSK" w:cs="TH SarabunPSK"/>
          <w:bCs/>
          <w:i/>
          <w:iCs/>
          <w:cs/>
          <w:lang w:val="th-TH"/>
        </w:rPr>
        <w:t xml:space="preserve"> ความสัมพันธ์ระดับองค์ก</w:t>
      </w:r>
      <w:r w:rsidRPr="00A0469A">
        <w:rPr>
          <w:rFonts w:ascii="TH SarabunPSK" w:hAnsi="TH SarabunPSK" w:cs="TH SarabunPSK"/>
          <w:bCs/>
          <w:i/>
          <w:iCs/>
          <w:cs/>
          <w:lang w:val="th-TH"/>
        </w:rPr>
        <w:t>ร</w:t>
      </w:r>
    </w:p>
    <w:p w:rsidR="009A4C54" w:rsidRPr="00BA38A9" w:rsidRDefault="009A4C54" w:rsidP="00CE4CF3">
      <w:pPr>
        <w:pStyle w:val="1"/>
        <w:numPr>
          <w:ilvl w:val="0"/>
          <w:numId w:val="11"/>
        </w:numPr>
        <w:contextualSpacing/>
        <w:jc w:val="thaiDistribute"/>
        <w:rPr>
          <w:rFonts w:ascii="TH SarabunPSK" w:hAnsi="TH SarabunPSK" w:cs="TH SarabunPSK"/>
          <w:b/>
          <w:bCs/>
          <w:u w:val="none"/>
        </w:rPr>
      </w:pPr>
      <w:r w:rsidRPr="00BA38A9">
        <w:rPr>
          <w:rFonts w:ascii="TH SarabunPSK" w:hAnsi="TH SarabunPSK" w:cs="TH SarabunPSK"/>
          <w:b/>
          <w:bCs/>
          <w:u w:val="none"/>
          <w:cs/>
          <w:lang w:val="th-TH"/>
        </w:rPr>
        <w:t>โครงสร้าง</w:t>
      </w:r>
      <w:r>
        <w:rPr>
          <w:rFonts w:ascii="TH SarabunPSK" w:hAnsi="TH SarabunPSK" w:cs="TH SarabunPSK"/>
          <w:b/>
          <w:bCs/>
          <w:u w:val="none"/>
          <w:cs/>
          <w:lang w:val="th-TH"/>
        </w:rPr>
        <w:t>องค์ก</w:t>
      </w:r>
      <w:r w:rsidRPr="00BA38A9">
        <w:rPr>
          <w:rFonts w:ascii="TH SarabunPSK" w:hAnsi="TH SarabunPSK" w:cs="TH SarabunPSK"/>
          <w:b/>
          <w:bCs/>
          <w:u w:val="none"/>
          <w:cs/>
          <w:lang w:val="th-TH"/>
        </w:rPr>
        <w:t>ร</w:t>
      </w:r>
    </w:p>
    <w:p w:rsidR="009A4C54" w:rsidRPr="00BA38A9" w:rsidRDefault="009A4C54" w:rsidP="009A4C54">
      <w:pPr>
        <w:spacing w:after="0" w:line="240" w:lineRule="auto"/>
        <w:ind w:left="720"/>
        <w:contextualSpacing/>
        <w:jc w:val="thaiDistribute"/>
        <w:rPr>
          <w:rFonts w:ascii="TH SarabunPSK" w:hAnsi="TH SarabunPSK" w:cs="TH SarabunPSK"/>
          <w:sz w:val="32"/>
          <w:szCs w:val="32"/>
          <w:lang w:val="x-none" w:eastAsia="x-none"/>
        </w:rPr>
      </w:pPr>
      <w:r w:rsidRPr="00BA38A9">
        <w:rPr>
          <w:rFonts w:ascii="TH SarabunPSK" w:hAnsi="TH SarabunPSK" w:cs="TH SarabunPSK"/>
          <w:sz w:val="32"/>
          <w:szCs w:val="32"/>
          <w:cs/>
          <w:lang w:val="x-none" w:eastAsia="x-none"/>
        </w:rPr>
        <w:t>โครงสร้างและการกำกับดูแลของ</w:t>
      </w:r>
      <w:r>
        <w:rPr>
          <w:rFonts w:ascii="TH SarabunPSK" w:hAnsi="TH SarabunPSK" w:cs="TH SarabunPSK" w:hint="cs"/>
          <w:sz w:val="32"/>
          <w:szCs w:val="32"/>
          <w:cs/>
          <w:lang w:val="x-none" w:eastAsia="x-none"/>
        </w:rPr>
        <w:t>ส่วนงาน</w:t>
      </w:r>
      <w:r w:rsidRPr="00BA38A9">
        <w:rPr>
          <w:rFonts w:ascii="TH SarabunPSK" w:hAnsi="TH SarabunPSK" w:cs="TH SarabunPSK"/>
          <w:sz w:val="32"/>
          <w:szCs w:val="32"/>
          <w:cs/>
          <w:lang w:val="x-none" w:eastAsia="x-none"/>
        </w:rPr>
        <w:t>มีลักษณะอย่างไร และความสัมพันธ์เชิงการรายงานระหว่างสภามหาวิทยาลัย/สภาสถาบัน/คณะกรรมการกำกับดูแลองค์การ ผู้นำระดับสูง และองค์การแม่มีลักษณะเช่นใด</w:t>
      </w:r>
    </w:p>
    <w:p w:rsidR="009A4C54" w:rsidRPr="00BA38A9" w:rsidRDefault="009A4C54" w:rsidP="009A4C54">
      <w:pPr>
        <w:spacing w:after="0" w:line="240" w:lineRule="auto"/>
        <w:ind w:firstLine="720"/>
        <w:contextualSpacing/>
        <w:jc w:val="thaiDistribute"/>
        <w:rPr>
          <w:rFonts w:ascii="TH SarabunPSK" w:hAnsi="TH SarabunPSK" w:cs="TH SarabunPSK"/>
          <w:sz w:val="32"/>
          <w:szCs w:val="32"/>
          <w:lang w:val="x-none" w:eastAsia="x-none"/>
        </w:rPr>
      </w:pPr>
      <w:r w:rsidRPr="00BA38A9">
        <w:rPr>
          <w:rFonts w:ascii="TH SarabunPSK" w:hAnsi="TH SarabunPSK" w:cs="TH SarabunPSK"/>
          <w:b/>
          <w:bCs/>
          <w:color w:val="0000CC"/>
          <w:sz w:val="32"/>
          <w:szCs w:val="32"/>
          <w:cs/>
          <w:lang w:eastAsia="x-none"/>
        </w:rPr>
        <w:t>ข้อเสนอแนะในการตอบคำถาม</w:t>
      </w:r>
    </w:p>
    <w:p w:rsidR="009A4C54" w:rsidRPr="00BA38A9" w:rsidRDefault="009A4C54" w:rsidP="00CE4CF3">
      <w:pPr>
        <w:pStyle w:val="a7"/>
        <w:numPr>
          <w:ilvl w:val="0"/>
          <w:numId w:val="22"/>
        </w:numPr>
        <w:jc w:val="thaiDistribute"/>
        <w:rPr>
          <w:rFonts w:ascii="TH SarabunPSK" w:hAnsi="TH SarabunPSK" w:cs="TH SarabunPSK"/>
          <w:sz w:val="32"/>
          <w:szCs w:val="32"/>
          <w:lang w:val="x-none" w:eastAsia="x-none"/>
        </w:rPr>
      </w:pPr>
      <w:r>
        <w:rPr>
          <w:rFonts w:ascii="TH SarabunPSK" w:hAnsi="TH SarabunPSK" w:cs="TH SarabunPSK" w:hint="cs"/>
          <w:sz w:val="32"/>
          <w:szCs w:val="32"/>
          <w:cs/>
          <w:lang w:val="x-none" w:eastAsia="x-none"/>
        </w:rPr>
        <w:t xml:space="preserve">โครงสร้างองค์การ ควรนำเสนอในรูปแผนภูมิเพื่อความชัดเจน และแสดงถึงโครงสร้างการกำกับดูแลของส่วนงานด้วย </w:t>
      </w:r>
      <w:r w:rsidRPr="00BA38A9">
        <w:rPr>
          <w:rFonts w:ascii="TH SarabunPSK" w:hAnsi="TH SarabunPSK" w:cs="TH SarabunPSK"/>
          <w:sz w:val="32"/>
          <w:szCs w:val="32"/>
          <w:cs/>
        </w:rPr>
        <w:t xml:space="preserve">เพื่อแสดงถึงธรรมาภิบาลขององค์กร โดยพิจารณาจากการรายงานกฎระเบียบข้อบังคับที่รายงานในข้อ </w:t>
      </w:r>
      <w:r w:rsidRPr="00BA38A9">
        <w:rPr>
          <w:rFonts w:ascii="TH SarabunPSK" w:hAnsi="TH SarabunPSK" w:cs="TH SarabunPSK"/>
          <w:sz w:val="32"/>
          <w:szCs w:val="32"/>
        </w:rPr>
        <w:t>5</w:t>
      </w:r>
      <w:r w:rsidRPr="00BA38A9">
        <w:rPr>
          <w:rFonts w:ascii="TH SarabunPSK" w:hAnsi="TH SarabunPSK" w:cs="TH SarabunPSK"/>
          <w:sz w:val="32"/>
          <w:szCs w:val="32"/>
          <w:cs/>
        </w:rPr>
        <w:t xml:space="preserve"> </w:t>
      </w:r>
      <w:r>
        <w:rPr>
          <w:rFonts w:ascii="TH SarabunPSK" w:hAnsi="TH SarabunPSK" w:cs="TH SarabunPSK" w:hint="cs"/>
          <w:sz w:val="32"/>
          <w:szCs w:val="32"/>
          <w:cs/>
        </w:rPr>
        <w:t>ว่ามีองค์กรใดบ้างที่กำกับดูแล</w:t>
      </w:r>
    </w:p>
    <w:p w:rsidR="009A4C54" w:rsidRPr="00BA38A9" w:rsidRDefault="009A4C54" w:rsidP="009A4C54">
      <w:pPr>
        <w:pStyle w:val="a7"/>
        <w:ind w:left="1440"/>
        <w:jc w:val="thaiDistribute"/>
        <w:rPr>
          <w:rFonts w:ascii="TH SarabunPSK" w:hAnsi="TH SarabunPSK" w:cs="TH SarabunPSK"/>
          <w:sz w:val="32"/>
          <w:szCs w:val="32"/>
          <w:lang w:val="x-none" w:eastAsia="x-none"/>
        </w:rPr>
      </w:pPr>
    </w:p>
    <w:p w:rsidR="009A4C54" w:rsidRDefault="009A4C54" w:rsidP="00CE4CF3">
      <w:pPr>
        <w:pStyle w:val="1"/>
        <w:numPr>
          <w:ilvl w:val="0"/>
          <w:numId w:val="11"/>
        </w:numPr>
        <w:spacing w:line="276" w:lineRule="auto"/>
        <w:jc w:val="thaiDistribute"/>
        <w:rPr>
          <w:rFonts w:ascii="TH SarabunPSK" w:hAnsi="TH SarabunPSK" w:cs="TH SarabunPSK"/>
          <w:u w:val="none"/>
        </w:rPr>
      </w:pPr>
      <w:r>
        <w:rPr>
          <w:rFonts w:ascii="TH SarabunPSK" w:hAnsi="TH SarabunPSK" w:cs="TH SarabunPSK" w:hint="cs"/>
          <w:b/>
          <w:bCs/>
          <w:u w:val="none"/>
          <w:cs/>
          <w:lang w:val="th-TH"/>
        </w:rPr>
        <w:t xml:space="preserve">ผู้เรียน </w:t>
      </w:r>
      <w:r w:rsidRPr="00A92CF5">
        <w:rPr>
          <w:rFonts w:ascii="TH SarabunPSK" w:hAnsi="TH SarabunPSK" w:cs="TH SarabunPSK"/>
          <w:b/>
          <w:bCs/>
          <w:u w:val="none"/>
          <w:cs/>
          <w:lang w:val="th-TH"/>
        </w:rPr>
        <w:t>ลูกค้า</w:t>
      </w:r>
      <w:r>
        <w:rPr>
          <w:rFonts w:ascii="TH SarabunPSK" w:hAnsi="TH SarabunPSK" w:cs="TH SarabunPSK" w:hint="cs"/>
          <w:b/>
          <w:bCs/>
          <w:u w:val="none"/>
          <w:cs/>
          <w:lang w:val="th-TH"/>
        </w:rPr>
        <w:t xml:space="preserve">กลุ่มอื่น </w:t>
      </w:r>
      <w:r w:rsidRPr="00A92CF5">
        <w:rPr>
          <w:rFonts w:ascii="TH SarabunPSK" w:hAnsi="TH SarabunPSK" w:cs="TH SarabunPSK"/>
          <w:b/>
          <w:bCs/>
          <w:u w:val="none"/>
          <w:cs/>
          <w:lang w:val="th-TH"/>
        </w:rPr>
        <w:t>และผู้มีส่วนได้ส่วนเสีย</w:t>
      </w:r>
    </w:p>
    <w:p w:rsidR="009A4C54" w:rsidRDefault="009A4C54" w:rsidP="009A4C54">
      <w:pPr>
        <w:spacing w:after="0" w:line="240" w:lineRule="auto"/>
        <w:ind w:left="720"/>
        <w:contextualSpacing/>
        <w:jc w:val="thaiDistribute"/>
        <w:rPr>
          <w:rFonts w:ascii="TH SarabunPSK" w:hAnsi="TH SarabunPSK" w:cs="TH SarabunPSK"/>
          <w:sz w:val="32"/>
          <w:szCs w:val="32"/>
          <w:lang w:eastAsia="x-none"/>
        </w:rPr>
      </w:pPr>
      <w:r w:rsidRPr="00BA38A9">
        <w:rPr>
          <w:rFonts w:ascii="TH SarabunPSK" w:hAnsi="TH SarabunPSK" w:cs="TH SarabunPSK"/>
          <w:sz w:val="32"/>
          <w:szCs w:val="32"/>
          <w:cs/>
          <w:lang w:val="x-none" w:eastAsia="x-none"/>
        </w:rPr>
        <w:t>ส่วนตลาด กลุ่มผู้เรียน และลูกค้ากลุ่มอื่น และกลุ่มผู้มีส่วนได้ส่วนเสียที่สำคัญของ</w:t>
      </w:r>
      <w:r>
        <w:rPr>
          <w:rFonts w:ascii="TH SarabunPSK" w:hAnsi="TH SarabunPSK" w:cs="TH SarabunPSK" w:hint="cs"/>
          <w:sz w:val="32"/>
          <w:szCs w:val="32"/>
          <w:cs/>
          <w:lang w:val="x-none" w:eastAsia="x-none"/>
        </w:rPr>
        <w:t>ส่วนงาน</w:t>
      </w:r>
      <w:r w:rsidRPr="00BA38A9">
        <w:rPr>
          <w:rFonts w:ascii="TH SarabunPSK" w:hAnsi="TH SarabunPSK" w:cs="TH SarabunPSK"/>
          <w:sz w:val="32"/>
          <w:szCs w:val="32"/>
          <w:cs/>
          <w:lang w:val="x-none" w:eastAsia="x-none"/>
        </w:rPr>
        <w:t>มีอะไรบ้าง กลุ่มดังกล่าวมีความต้องการและความคาดหวังที่สำคัญอะไรบ้างต่อหลักสูตร</w:t>
      </w:r>
      <w:r>
        <w:rPr>
          <w:rFonts w:ascii="TH SarabunPSK" w:hAnsi="TH SarabunPSK" w:cs="TH SarabunPSK" w:hint="cs"/>
          <w:sz w:val="32"/>
          <w:szCs w:val="32"/>
          <w:cs/>
          <w:lang w:val="x-none" w:eastAsia="x-none"/>
        </w:rPr>
        <w:t xml:space="preserve"> </w:t>
      </w:r>
      <w:r>
        <w:rPr>
          <w:rFonts w:ascii="TH SarabunPSK" w:hAnsi="TH SarabunPSK" w:cs="TH SarabunPSK" w:hint="cs"/>
          <w:sz w:val="32"/>
          <w:szCs w:val="32"/>
          <w:cs/>
          <w:lang w:eastAsia="x-none"/>
        </w:rPr>
        <w:t>และการบริการสนับสนุนต่อผู้เรียนและลูกค้ากลุ่มอื่น และการปฏิบัติการความต้องการและความคาดหวังของส่วนตลาด กลุ่มผู้เรียนและลูกค้ากลุ่มอื่น และกลุ่มผู้มีส่วนได้ส่วนเสียแต่ละกลุ่มมีความแตกต่างกันอย่างไร</w:t>
      </w:r>
    </w:p>
    <w:p w:rsidR="009A4C54" w:rsidRDefault="009A4C54" w:rsidP="009A4C54">
      <w:pPr>
        <w:spacing w:after="0" w:line="240" w:lineRule="auto"/>
        <w:ind w:left="720"/>
        <w:contextualSpacing/>
        <w:rPr>
          <w:rFonts w:ascii="TH SarabunPSK" w:hAnsi="TH SarabunPSK" w:cs="TH SarabunPSK"/>
          <w:b/>
          <w:bCs/>
          <w:color w:val="0000CC"/>
          <w:sz w:val="32"/>
          <w:szCs w:val="32"/>
          <w:lang w:eastAsia="x-none"/>
        </w:rPr>
      </w:pPr>
      <w:r w:rsidRPr="00BA38A9">
        <w:rPr>
          <w:rFonts w:ascii="TH SarabunPSK" w:hAnsi="TH SarabunPSK" w:cs="TH SarabunPSK"/>
          <w:b/>
          <w:bCs/>
          <w:color w:val="0000CC"/>
          <w:sz w:val="32"/>
          <w:szCs w:val="32"/>
          <w:cs/>
          <w:lang w:eastAsia="x-none"/>
        </w:rPr>
        <w:t>ข้อเสนอแนะในการตอบคำถาม</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ควรกำหนดกลุ่มลูกค้า ผู้มีส่วนได้ส่วนเสียตามผลิตภัณฑ์ขององค์การเพื่อความชัดเจนและเพิ่มความต้องการหรือความคาดหวังของแต่ละกลุ่ม พร้อมวิธีการได้มาซึ่งอาจดำเนินการในรูปแบบของการศึกษาวิจัย</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กลุ่มลูกค้าและผู้มีส่วนได้ส่วนเสีย ควรเป็นกลุ่มลูกค้าและผู้มีส่วนได้ส่วนเสียหลัก และควรระบุด้วยว่าแต่ละกลุ่มเกี่ยวข้องกับผลิตภัณฑ์และกระบวนการหลักอย่างไร</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ควรเรียงลำดับความสำคัญของลูกค้า ผู้มีส่วนได้ส่วนเสีย และรายงานความต้องการและความคาดหวังของแต่ละกลุ่มแยกออกจากกัน</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lastRenderedPageBreak/>
        <w:t>ในสถาบันการศึกษา คำว่า ลูกค้า รวมถึงผู้ใช้หรือผู้ที่มีแนวโน้มจะมาใช้หลักสูตรและบริการ ซึ่งเป็นผู้ใช้โดยตรง (ผู้เรียนและอาจรวมถึงผู้ปกครอง) รวมถึงกลุ่มบุคคลอื่นๆ ที่นำหลักสูตรและบริการไปใช้หรือเป็นผู้ออกค่าใช้จ่ายให้</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 xml:space="preserve">เกณฑ์ </w:t>
      </w:r>
      <w:r>
        <w:rPr>
          <w:rFonts w:ascii="TH SarabunPSK" w:hAnsi="TH SarabunPSK" w:cs="TH SarabunPSK"/>
          <w:sz w:val="32"/>
          <w:szCs w:val="32"/>
          <w:lang w:eastAsia="x-none"/>
        </w:rPr>
        <w:t xml:space="preserve">EdPEx </w:t>
      </w:r>
      <w:r>
        <w:rPr>
          <w:rFonts w:ascii="TH SarabunPSK" w:hAnsi="TH SarabunPSK" w:cs="TH SarabunPSK" w:hint="cs"/>
          <w:sz w:val="32"/>
          <w:szCs w:val="32"/>
          <w:cs/>
          <w:lang w:eastAsia="x-none"/>
        </w:rPr>
        <w:t xml:space="preserve">กล่าวถึงลูกค้าในความหมายอย่างกว้างๆ ซึ่งหมายถึง ผู้เรียนและลูกค้ากลุ่มอื่นทั้งในปัจจุบันและอนาคต รวมถึงผู้เรียนและลูกค้ากลุ่มอื่นของสถาบันคู่แข่ง ความเป็นเลิศที่มุ่งเน้นผู้เรียน ซึ่งเป็นค่านิยมของเกณฑ์ </w:t>
      </w:r>
      <w:r>
        <w:rPr>
          <w:rFonts w:ascii="TH SarabunPSK" w:hAnsi="TH SarabunPSK" w:cs="TH SarabunPSK"/>
          <w:sz w:val="32"/>
          <w:szCs w:val="32"/>
          <w:lang w:eastAsia="x-none"/>
        </w:rPr>
        <w:t xml:space="preserve">EdPEx </w:t>
      </w:r>
      <w:r>
        <w:rPr>
          <w:rFonts w:ascii="TH SarabunPSK" w:hAnsi="TH SarabunPSK" w:cs="TH SarabunPSK" w:hint="cs"/>
          <w:sz w:val="32"/>
          <w:szCs w:val="32"/>
          <w:cs/>
          <w:lang w:eastAsia="x-none"/>
        </w:rPr>
        <w:t>ต้องถูกฝังลึกอยู่ในความเชื่อและการประพฤติปฏิบัติของสถาบันที่มีผลการดำเนินการที่โดดเด่น การมุ่งเน้นผู้เรียนจึงมีผลกระทบและควรบูรณาการเข้ากับทิศทางกลยุทธ์ ระบบงาน กระบวนงาน และผลลัพธ์ของการดำเนินการ</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กลุ่มของผู้เรียนและลูกค้ากลุ่มอื่น อาจจัดแบ่งตามปัจจัยร่วมของความคาดหวัง พฤติกรรม ความชอบ หรือลักษณะของกลุ่มภายในแต่ละกลุ่ม อาจมีการจำแนกเป็นลูกค้ากลุ่มย่อยลงไปอีกตามความแตกต่างและความเหมือนภายในกลุ่มเดียวกัน</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 xml:space="preserve">ผู้มีส่วนได้ส่วนเสียของสถาบันการศึกษาตามเกณฑ์ </w:t>
      </w:r>
      <w:r>
        <w:rPr>
          <w:rFonts w:ascii="TH SarabunPSK" w:hAnsi="TH SarabunPSK" w:cs="TH SarabunPSK"/>
          <w:sz w:val="32"/>
          <w:szCs w:val="32"/>
          <w:lang w:eastAsia="x-none"/>
        </w:rPr>
        <w:t xml:space="preserve">EdPEx </w:t>
      </w:r>
      <w:r>
        <w:rPr>
          <w:rFonts w:ascii="TH SarabunPSK" w:hAnsi="TH SarabunPSK" w:cs="TH SarabunPSK" w:hint="cs"/>
          <w:sz w:val="32"/>
          <w:szCs w:val="32"/>
          <w:cs/>
          <w:lang w:eastAsia="x-none"/>
        </w:rPr>
        <w:t>หมายถึง กลุ่มต่างๆ ที่ได้ผลกระทบหรืออาจได้รับผลกระทบจากการดำเนินการและความสำเร็จของสถาบัน ตัวอย่างได้แก่ ลูกค้า ผู้ปกครอง/สมาคมผู้ปกครอง บุคลากร คู่ความร่วมมือทั้งที่เป็นทางการและไม่เป็นทางการ คณะกรรมการกำกับดูแลสถาบันในด้านต่างๆ ศิษย์เก่า นายจ้าง สถาบันการศึกษาอื่นๆ องค์การที่ทำหน้าที่กำกับดูแลระเบียบ องค์การที่ให้เงินทุนสนับสนุน ผู้เสียภาษี ผู้กำหนดนโยบาย ผู้ส่งมอบ ชุมชนในท้องถิ่น ชุมชนวิชาการ/วิชาชีพ</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การกำหนดส่วนตลาดของสถาบันการศึกษา อาจแบ่งย่อยตามหลักสูตร บริการ หรือคุณลักษณ์ ช่องทางการเผยแพร่ เขตพื้นที่ หรือปัจจัยอื่น</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ความต้องการของกลุ่มผู้เรียน ลูกค้ากลุ่มอื่น และส่วนตลาดของสถาบัน อาจรวมถึงเรื่องที่พัก/การอำนวยความสะดวกที่จัดให้เฉพาะกลุ่ม หลักสูตรที่ออกแบบเฉพาะให้เหมาะกับความต้องการ ความปลอดภัย ระบบรักษาความปลอดภัย ขนาดชั้นเรียนที่เล็กลง การบริการด้วยภาษาที่หลากหลาย ข้อกำหนดสำหรับปริญญาที่เหมาะสมกับผู้รับบริการ การให้คำปรึกษาแนะนำแก่ผู้เรียน หลักสูตรเสริมพิเศษสำหรับผู้เรียนที่กลับมาเรียนภายหลังการลาออกกลางคัน การบริการเพื่อลดค่าใช้จ่ายในการศึกษา/การลดค่าใช้จ่ายด้านการบริหารจัดการ การสื่อสารทางอิเล็กทรอนิกส์และการศึกษาทางไกล ความต้องการของกลุ่มผู้มีส่วนได้ส่วนเสีย อาจรวมถึงพฤติกรรมที่แสดงความรับผิดชอบต่อสังคม และการให้บริการชุมชน</w:t>
      </w:r>
    </w:p>
    <w:p w:rsidR="009A4C54" w:rsidRDefault="009A4C54" w:rsidP="009A4C54">
      <w:pPr>
        <w:spacing w:after="0" w:line="240" w:lineRule="auto"/>
        <w:ind w:left="720"/>
        <w:contextualSpacing/>
        <w:rPr>
          <w:rFonts w:ascii="TH SarabunPSK" w:hAnsi="TH SarabunPSK" w:cs="TH SarabunPSK"/>
          <w:sz w:val="32"/>
          <w:szCs w:val="32"/>
          <w:lang w:eastAsia="x-none"/>
        </w:rPr>
      </w:pPr>
      <w:r w:rsidRPr="00471CAA">
        <w:rPr>
          <w:rFonts w:ascii="TH SarabunPSK" w:hAnsi="TH SarabunPSK" w:cs="TH SarabunPSK" w:hint="cs"/>
          <w:b/>
          <w:bCs/>
          <w:color w:val="943634" w:themeColor="accent2" w:themeShade="BF"/>
          <w:sz w:val="32"/>
          <w:szCs w:val="32"/>
          <w:cs/>
          <w:lang w:val="x-none" w:eastAsia="x-none"/>
        </w:rPr>
        <w:t>ข้อสังเกต</w:t>
      </w:r>
    </w:p>
    <w:p w:rsidR="009A4C54" w:rsidRPr="000F26C3" w:rsidRDefault="009A4C54" w:rsidP="00CE4CF3">
      <w:pPr>
        <w:pStyle w:val="a7"/>
        <w:numPr>
          <w:ilvl w:val="0"/>
          <w:numId w:val="23"/>
        </w:numPr>
        <w:spacing w:line="216" w:lineRule="auto"/>
        <w:ind w:left="1418" w:hanging="284"/>
        <w:jc w:val="thaiDistribute"/>
        <w:rPr>
          <w:rFonts w:ascii="TH SarabunPSK" w:hAnsi="TH SarabunPSK" w:cs="TH SarabunPSK"/>
          <w:sz w:val="32"/>
          <w:szCs w:val="32"/>
        </w:rPr>
      </w:pPr>
      <w:r w:rsidRPr="000F26C3">
        <w:rPr>
          <w:rFonts w:ascii="TH SarabunPSK" w:hAnsi="TH SarabunPSK" w:cs="TH SarabunPSK"/>
          <w:sz w:val="32"/>
          <w:szCs w:val="32"/>
          <w:cs/>
        </w:rPr>
        <w:t>ลูกค้า ควรระบุให้ชัดเจน</w:t>
      </w:r>
      <w:r w:rsidRPr="000F26C3">
        <w:rPr>
          <w:rFonts w:ascii="TH SarabunPSK" w:hAnsi="TH SarabunPSK" w:cs="TH SarabunPSK" w:hint="cs"/>
          <w:sz w:val="32"/>
          <w:szCs w:val="32"/>
          <w:cs/>
        </w:rPr>
        <w:t>และ</w:t>
      </w:r>
      <w:r w:rsidRPr="000F26C3">
        <w:rPr>
          <w:rFonts w:ascii="TH SarabunPSK" w:hAnsi="TH SarabunPSK" w:cs="TH SarabunPSK"/>
          <w:sz w:val="32"/>
          <w:szCs w:val="32"/>
          <w:cs/>
        </w:rPr>
        <w:t>เฉพาะเจาะจง เพื่อที่จะสามารถเสาะหาความต้องการและความคาดหวังของลูกค้า และคว</w:t>
      </w:r>
      <w:r>
        <w:rPr>
          <w:rFonts w:ascii="TH SarabunPSK" w:hAnsi="TH SarabunPSK" w:cs="TH SarabunPSK"/>
          <w:sz w:val="32"/>
          <w:szCs w:val="32"/>
          <w:cs/>
        </w:rPr>
        <w:t>ร</w:t>
      </w:r>
      <w:r w:rsidRPr="000F26C3">
        <w:rPr>
          <w:rFonts w:ascii="TH SarabunPSK" w:hAnsi="TH SarabunPSK" w:cs="TH SarabunPSK"/>
          <w:sz w:val="32"/>
          <w:szCs w:val="32"/>
          <w:cs/>
        </w:rPr>
        <w:t>รายงานความต้องการและความคาดหวังของลูกค้าและผู้มีส่วนได้ส่วนเสีย ที่เฉพาะเจาะจง เพื่อสามารถนำไปใช้ในการออกแบบผลิตภัณฑ์และกระบวนการเพื่อตอบสนองความต้องการและความคาดหวังเหล่านั้น ทั้งนี้</w:t>
      </w:r>
      <w:r>
        <w:rPr>
          <w:rFonts w:ascii="TH SarabunPSK" w:hAnsi="TH SarabunPSK" w:cs="TH SarabunPSK" w:hint="cs"/>
          <w:sz w:val="32"/>
          <w:szCs w:val="32"/>
          <w:cs/>
        </w:rPr>
        <w:t xml:space="preserve"> </w:t>
      </w:r>
      <w:r w:rsidRPr="000F26C3">
        <w:rPr>
          <w:rFonts w:ascii="TH SarabunPSK" w:hAnsi="TH SarabunPSK" w:cs="TH SarabunPSK"/>
          <w:sz w:val="32"/>
          <w:szCs w:val="32"/>
          <w:cs/>
        </w:rPr>
        <w:t>การประเมินความต้องการความ</w:t>
      </w:r>
      <w:r>
        <w:rPr>
          <w:rFonts w:ascii="TH SarabunPSK" w:hAnsi="TH SarabunPSK" w:cs="TH SarabunPSK"/>
          <w:sz w:val="32"/>
          <w:szCs w:val="32"/>
          <w:cs/>
        </w:rPr>
        <w:t>คาดหวังของผู้เรียน อาจประเมิน</w:t>
      </w:r>
      <w:r>
        <w:rPr>
          <w:rFonts w:ascii="TH SarabunPSK" w:hAnsi="TH SarabunPSK" w:cs="TH SarabunPSK" w:hint="cs"/>
          <w:sz w:val="32"/>
          <w:szCs w:val="32"/>
          <w:cs/>
        </w:rPr>
        <w:t>ได้</w:t>
      </w:r>
      <w:r w:rsidRPr="000F26C3">
        <w:rPr>
          <w:rFonts w:ascii="TH SarabunPSK" w:hAnsi="TH SarabunPSK" w:cs="TH SarabunPSK"/>
          <w:sz w:val="32"/>
          <w:szCs w:val="32"/>
          <w:cs/>
        </w:rPr>
        <w:t xml:space="preserve">หลากหลายวิธี อาทิ </w:t>
      </w:r>
      <w:r>
        <w:rPr>
          <w:rFonts w:ascii="TH SarabunPSK" w:hAnsi="TH SarabunPSK" w:cs="TH SarabunPSK" w:hint="cs"/>
          <w:sz w:val="32"/>
          <w:szCs w:val="32"/>
          <w:cs/>
        </w:rPr>
        <w:t>การประเมินโดย</w:t>
      </w:r>
      <w:r w:rsidRPr="000F26C3">
        <w:rPr>
          <w:rFonts w:ascii="TH SarabunPSK" w:hAnsi="TH SarabunPSK" w:cs="TH SarabunPSK"/>
          <w:sz w:val="32"/>
          <w:szCs w:val="32"/>
          <w:cs/>
        </w:rPr>
        <w:t xml:space="preserve">ผู้สอน หรืออาจให้ความสำคัญในความต้องการความคาดหวังในกลุ่มของนายจ้าง </w:t>
      </w:r>
      <w:r>
        <w:rPr>
          <w:rFonts w:ascii="TH SarabunPSK" w:hAnsi="TH SarabunPSK" w:cs="TH SarabunPSK" w:hint="cs"/>
          <w:sz w:val="32"/>
          <w:szCs w:val="32"/>
          <w:cs/>
        </w:rPr>
        <w:t>ผู้ใช้บัณฑิต</w:t>
      </w:r>
      <w:r w:rsidRPr="000F26C3">
        <w:rPr>
          <w:rFonts w:ascii="TH SarabunPSK" w:hAnsi="TH SarabunPSK" w:cs="TH SarabunPSK"/>
          <w:sz w:val="32"/>
          <w:szCs w:val="32"/>
          <w:cs/>
        </w:rPr>
        <w:t xml:space="preserve"> เพื่อส่งเสริมให้คณะเป็นสถาบันชั้นนำ</w:t>
      </w:r>
    </w:p>
    <w:p w:rsidR="009A4C54" w:rsidRPr="003F6F9B" w:rsidRDefault="009A4C54" w:rsidP="00CE4CF3">
      <w:pPr>
        <w:pStyle w:val="a7"/>
        <w:numPr>
          <w:ilvl w:val="0"/>
          <w:numId w:val="23"/>
        </w:numPr>
        <w:spacing w:line="216" w:lineRule="auto"/>
        <w:ind w:left="1418" w:hanging="284"/>
        <w:rPr>
          <w:rFonts w:ascii="TH SarabunPSK" w:hAnsi="TH SarabunPSK" w:cs="TH SarabunPSK"/>
          <w:sz w:val="32"/>
          <w:szCs w:val="32"/>
        </w:rPr>
      </w:pPr>
      <w:r w:rsidRPr="003F6F9B">
        <w:rPr>
          <w:rFonts w:ascii="TH SarabunPSK" w:hAnsi="TH SarabunPSK" w:cs="TH SarabunPSK" w:hint="cs"/>
          <w:sz w:val="32"/>
          <w:szCs w:val="32"/>
          <w:cs/>
        </w:rPr>
        <w:t>กลุ่มลูกค้า ใน</w:t>
      </w:r>
      <w:r>
        <w:rPr>
          <w:rFonts w:ascii="TH SarabunPSK" w:hAnsi="TH SarabunPSK" w:cs="TH SarabunPSK" w:hint="cs"/>
          <w:sz w:val="32"/>
          <w:szCs w:val="32"/>
          <w:cs/>
        </w:rPr>
        <w:t>โครงร่างองค์กร</w:t>
      </w:r>
      <w:r w:rsidRPr="003F6F9B">
        <w:rPr>
          <w:rFonts w:ascii="TH SarabunPSK" w:hAnsi="TH SarabunPSK" w:cs="TH SarabunPSK"/>
          <w:sz w:val="32"/>
          <w:szCs w:val="32"/>
        </w:rPr>
        <w:t xml:space="preserve"> </w:t>
      </w:r>
      <w:r w:rsidRPr="003F6F9B">
        <w:rPr>
          <w:rFonts w:ascii="TH SarabunPSK" w:hAnsi="TH SarabunPSK" w:cs="TH SarabunPSK" w:hint="cs"/>
          <w:sz w:val="32"/>
          <w:szCs w:val="32"/>
          <w:cs/>
        </w:rPr>
        <w:t xml:space="preserve">กับ หมวด </w:t>
      </w:r>
      <w:r w:rsidRPr="003F6F9B">
        <w:rPr>
          <w:rFonts w:ascii="TH SarabunPSK" w:hAnsi="TH SarabunPSK" w:cs="TH SarabunPSK"/>
          <w:sz w:val="32"/>
          <w:szCs w:val="32"/>
        </w:rPr>
        <w:t xml:space="preserve">3 </w:t>
      </w:r>
      <w:r w:rsidRPr="003F6F9B">
        <w:rPr>
          <w:rFonts w:ascii="TH SarabunPSK" w:hAnsi="TH SarabunPSK" w:cs="TH SarabunPSK" w:hint="cs"/>
          <w:sz w:val="32"/>
          <w:szCs w:val="32"/>
          <w:cs/>
        </w:rPr>
        <w:t>และ</w:t>
      </w:r>
      <w:r>
        <w:rPr>
          <w:rFonts w:ascii="TH SarabunPSK" w:hAnsi="TH SarabunPSK" w:cs="TH SarabunPSK" w:hint="cs"/>
          <w:sz w:val="32"/>
          <w:szCs w:val="32"/>
          <w:cs/>
        </w:rPr>
        <w:t xml:space="preserve"> หมวด 7</w:t>
      </w:r>
      <w:r w:rsidRPr="003F6F9B">
        <w:rPr>
          <w:rFonts w:ascii="TH SarabunPSK" w:hAnsi="TH SarabunPSK" w:cs="TH SarabunPSK"/>
          <w:sz w:val="32"/>
          <w:szCs w:val="32"/>
        </w:rPr>
        <w:t xml:space="preserve"> </w:t>
      </w:r>
      <w:r w:rsidRPr="003F6F9B">
        <w:rPr>
          <w:rFonts w:ascii="TH SarabunPSK" w:hAnsi="TH SarabunPSK" w:cs="TH SarabunPSK" w:hint="cs"/>
          <w:sz w:val="32"/>
          <w:szCs w:val="32"/>
          <w:cs/>
        </w:rPr>
        <w:t>ควรสอดคล้องกัน อาจพิจารณาเพิ่ม</w:t>
      </w:r>
      <w:r>
        <w:rPr>
          <w:rFonts w:ascii="TH SarabunPSK" w:hAnsi="TH SarabunPSK" w:cs="TH SarabunPSK" w:hint="cs"/>
          <w:sz w:val="32"/>
          <w:szCs w:val="32"/>
          <w:cs/>
        </w:rPr>
        <w:t>ความต้องการที่จำเป็น</w:t>
      </w:r>
      <w:r w:rsidRPr="003F6F9B">
        <w:rPr>
          <w:rFonts w:ascii="TH SarabunPSK" w:hAnsi="TH SarabunPSK" w:cs="TH SarabunPSK" w:hint="cs"/>
          <w:sz w:val="32"/>
          <w:szCs w:val="32"/>
          <w:cs/>
        </w:rPr>
        <w:t>ของลูกค้าด้วยเพื่อ</w:t>
      </w:r>
      <w:r>
        <w:rPr>
          <w:rFonts w:ascii="TH SarabunPSK" w:hAnsi="TH SarabunPSK" w:cs="TH SarabunPSK" w:hint="cs"/>
          <w:sz w:val="32"/>
          <w:szCs w:val="32"/>
          <w:cs/>
        </w:rPr>
        <w:t>เป็นข้อมูล</w:t>
      </w:r>
      <w:r w:rsidRPr="003F6F9B">
        <w:rPr>
          <w:rFonts w:ascii="TH SarabunPSK" w:hAnsi="TH SarabunPSK" w:cs="TH SarabunPSK" w:hint="cs"/>
          <w:sz w:val="32"/>
          <w:szCs w:val="32"/>
          <w:cs/>
        </w:rPr>
        <w:t xml:space="preserve">นำเข้าในหมวด </w:t>
      </w:r>
      <w:r w:rsidRPr="003F6F9B">
        <w:rPr>
          <w:rFonts w:ascii="TH SarabunPSK" w:hAnsi="TH SarabunPSK" w:cs="TH SarabunPSK"/>
          <w:sz w:val="32"/>
          <w:szCs w:val="32"/>
        </w:rPr>
        <w:t>6</w:t>
      </w:r>
    </w:p>
    <w:p w:rsidR="009A4C54" w:rsidRDefault="009A4C54" w:rsidP="00CE4CF3">
      <w:pPr>
        <w:pStyle w:val="a7"/>
        <w:numPr>
          <w:ilvl w:val="0"/>
          <w:numId w:val="23"/>
        </w:numPr>
        <w:spacing w:line="216" w:lineRule="auto"/>
        <w:ind w:left="1418" w:hanging="284"/>
        <w:rPr>
          <w:rFonts w:ascii="TH SarabunPSK" w:hAnsi="TH SarabunPSK" w:cs="TH SarabunPSK"/>
          <w:sz w:val="32"/>
          <w:szCs w:val="32"/>
        </w:rPr>
      </w:pPr>
      <w:r w:rsidRPr="003F6F9B">
        <w:rPr>
          <w:rFonts w:ascii="TH SarabunPSK" w:hAnsi="TH SarabunPSK" w:cs="TH SarabunPSK"/>
          <w:sz w:val="32"/>
          <w:szCs w:val="32"/>
          <w:cs/>
        </w:rPr>
        <w:lastRenderedPageBreak/>
        <w:t>ผู้ให้แหล่งทุน ควรกำหนดเป็นอะไร หากกำหนดเป็นลูกค้าต้องให้บร</w:t>
      </w:r>
      <w:r>
        <w:rPr>
          <w:rFonts w:ascii="TH SarabunPSK" w:hAnsi="TH SarabunPSK" w:cs="TH SarabunPSK"/>
          <w:sz w:val="32"/>
          <w:szCs w:val="32"/>
          <w:cs/>
        </w:rPr>
        <w:t xml:space="preserve">ิการและดำเนินการอย่างเข้มข้น </w:t>
      </w:r>
      <w:r w:rsidRPr="003F6F9B">
        <w:rPr>
          <w:rFonts w:ascii="TH SarabunPSK" w:hAnsi="TH SarabunPSK" w:cs="TH SarabunPSK"/>
          <w:sz w:val="32"/>
          <w:szCs w:val="32"/>
          <w:cs/>
        </w:rPr>
        <w:t>หากกำหนดเป็นคู่ความร</w:t>
      </w:r>
      <w:r>
        <w:rPr>
          <w:rFonts w:ascii="TH SarabunPSK" w:hAnsi="TH SarabunPSK" w:cs="TH SarabunPSK"/>
          <w:sz w:val="32"/>
          <w:szCs w:val="32"/>
          <w:cs/>
        </w:rPr>
        <w:t>่วมมือ จะต้องสามารถกำกับดูแล</w:t>
      </w:r>
      <w:r w:rsidRPr="003F6F9B">
        <w:rPr>
          <w:rFonts w:ascii="TH SarabunPSK" w:hAnsi="TH SarabunPSK" w:cs="TH SarabunPSK"/>
          <w:sz w:val="32"/>
          <w:szCs w:val="32"/>
          <w:cs/>
        </w:rPr>
        <w:t>ได้ หรือกำหนดเป็นผู้มีส่วนได้ส่วนเสีย ควรพิจารณาให้สอดคล้องกับพันธกิจหรือบริบทของ</w:t>
      </w:r>
      <w:r>
        <w:rPr>
          <w:rFonts w:ascii="TH SarabunPSK" w:hAnsi="TH SarabunPSK" w:cs="TH SarabunPSK" w:hint="cs"/>
          <w:sz w:val="32"/>
          <w:szCs w:val="32"/>
          <w:cs/>
        </w:rPr>
        <w:t>องค์กร</w:t>
      </w:r>
    </w:p>
    <w:p w:rsidR="009A4C54" w:rsidRDefault="009A4C54" w:rsidP="00CE4CF3">
      <w:pPr>
        <w:pStyle w:val="a7"/>
        <w:numPr>
          <w:ilvl w:val="0"/>
          <w:numId w:val="23"/>
        </w:numPr>
        <w:spacing w:line="216" w:lineRule="auto"/>
        <w:ind w:left="1418" w:hanging="284"/>
        <w:rPr>
          <w:rFonts w:ascii="TH SarabunPSK" w:hAnsi="TH SarabunPSK" w:cs="TH SarabunPSK"/>
          <w:sz w:val="32"/>
          <w:szCs w:val="32"/>
        </w:rPr>
      </w:pPr>
      <w:r w:rsidRPr="003F6F9B">
        <w:rPr>
          <w:rFonts w:ascii="TH SarabunPSK" w:hAnsi="TH SarabunPSK" w:cs="TH SarabunPSK"/>
          <w:sz w:val="32"/>
          <w:szCs w:val="32"/>
          <w:cs/>
        </w:rPr>
        <w:t xml:space="preserve">นักเรียน </w:t>
      </w:r>
      <w:r>
        <w:rPr>
          <w:rFonts w:ascii="TH SarabunPSK" w:hAnsi="TH SarabunPSK" w:cs="TH SarabunPSK"/>
          <w:sz w:val="32"/>
          <w:szCs w:val="32"/>
          <w:cs/>
        </w:rPr>
        <w:t>อาจกำหนดเป็นลูกค้าอนาคต</w:t>
      </w:r>
      <w:r w:rsidRPr="003F6F9B">
        <w:rPr>
          <w:rFonts w:ascii="TH SarabunPSK" w:hAnsi="TH SarabunPSK" w:cs="TH SarabunPSK"/>
          <w:sz w:val="32"/>
          <w:szCs w:val="32"/>
          <w:cs/>
        </w:rPr>
        <w:t xml:space="preserve"> เนื่องจากไม่ได้เป็นผู้รับบริการหลัก</w:t>
      </w:r>
    </w:p>
    <w:p w:rsidR="009A4C54" w:rsidRPr="000F26C3" w:rsidRDefault="009A4C54" w:rsidP="00CE4CF3">
      <w:pPr>
        <w:pStyle w:val="a7"/>
        <w:numPr>
          <w:ilvl w:val="0"/>
          <w:numId w:val="23"/>
        </w:numPr>
        <w:spacing w:line="216" w:lineRule="auto"/>
        <w:ind w:left="1418" w:hanging="284"/>
        <w:rPr>
          <w:rFonts w:ascii="TH SarabunPSK" w:hAnsi="TH SarabunPSK" w:cs="TH SarabunPSK"/>
          <w:sz w:val="32"/>
          <w:szCs w:val="32"/>
        </w:rPr>
      </w:pPr>
      <w:r w:rsidRPr="000F26C3">
        <w:rPr>
          <w:rFonts w:ascii="TH SarabunPSK" w:hAnsi="TH SarabunPSK" w:cs="TH SarabunPSK"/>
          <w:sz w:val="32"/>
          <w:szCs w:val="32"/>
          <w:cs/>
        </w:rPr>
        <w:t>ศิษย์เก่า</w:t>
      </w:r>
      <w:r w:rsidRPr="000F26C3">
        <w:rPr>
          <w:rFonts w:ascii="TH SarabunPSK" w:hAnsi="TH SarabunPSK" w:cs="TH SarabunPSK" w:hint="cs"/>
          <w:sz w:val="32"/>
          <w:szCs w:val="32"/>
          <w:cs/>
        </w:rPr>
        <w:t>อาจพิจาณากำหนดเป็นผู้มีส่วนได้ส่วนเสีย</w:t>
      </w:r>
    </w:p>
    <w:p w:rsidR="009A4C54" w:rsidRPr="003F6F9B" w:rsidRDefault="009A4C54" w:rsidP="00CE4CF3">
      <w:pPr>
        <w:pStyle w:val="a7"/>
        <w:numPr>
          <w:ilvl w:val="0"/>
          <w:numId w:val="23"/>
        </w:numPr>
        <w:spacing w:line="216" w:lineRule="auto"/>
        <w:ind w:left="1418" w:hanging="284"/>
        <w:rPr>
          <w:rFonts w:ascii="TH SarabunPSK" w:hAnsi="TH SarabunPSK" w:cs="TH SarabunPSK"/>
          <w:sz w:val="32"/>
          <w:szCs w:val="32"/>
          <w:cs/>
        </w:rPr>
      </w:pPr>
      <w:r w:rsidRPr="003F6F9B">
        <w:rPr>
          <w:rFonts w:ascii="TH SarabunPSK" w:hAnsi="TH SarabunPSK" w:cs="TH SarabunPSK"/>
          <w:sz w:val="32"/>
          <w:szCs w:val="32"/>
          <w:cs/>
        </w:rPr>
        <w:t>ความต้องการและความคาดหวังที่สำคัญ</w:t>
      </w:r>
      <w:r>
        <w:rPr>
          <w:rFonts w:ascii="TH SarabunPSK" w:hAnsi="TH SarabunPSK" w:cs="TH SarabunPSK"/>
          <w:sz w:val="32"/>
          <w:szCs w:val="32"/>
          <w:cs/>
        </w:rPr>
        <w:t xml:space="preserve"> </w:t>
      </w:r>
      <w:r>
        <w:rPr>
          <w:rFonts w:ascii="TH SarabunPSK" w:hAnsi="TH SarabunPSK" w:cs="TH SarabunPSK" w:hint="cs"/>
          <w:sz w:val="32"/>
          <w:szCs w:val="32"/>
          <w:cs/>
        </w:rPr>
        <w:t>มีผลลัพธ์</w:t>
      </w:r>
      <w:r>
        <w:rPr>
          <w:rFonts w:ascii="TH SarabunPSK" w:hAnsi="TH SarabunPSK" w:cs="TH SarabunPSK"/>
          <w:sz w:val="32"/>
          <w:szCs w:val="32"/>
          <w:cs/>
        </w:rPr>
        <w:t>ปรากฏใน</w:t>
      </w:r>
      <w:r>
        <w:rPr>
          <w:rFonts w:ascii="TH SarabunPSK" w:hAnsi="TH SarabunPSK" w:cs="TH SarabunPSK" w:hint="cs"/>
          <w:sz w:val="32"/>
          <w:szCs w:val="32"/>
          <w:cs/>
        </w:rPr>
        <w:t>หมวด</w:t>
      </w:r>
      <w:r w:rsidRPr="003F6F9B">
        <w:rPr>
          <w:rFonts w:ascii="TH SarabunPSK" w:hAnsi="TH SarabunPSK" w:cs="TH SarabunPSK"/>
          <w:sz w:val="32"/>
          <w:szCs w:val="32"/>
        </w:rPr>
        <w:t xml:space="preserve"> 7.1 </w:t>
      </w:r>
      <w:r>
        <w:rPr>
          <w:rFonts w:ascii="TH SarabunPSK" w:hAnsi="TH SarabunPSK" w:cs="TH SarabunPSK"/>
          <w:sz w:val="32"/>
          <w:szCs w:val="32"/>
          <w:cs/>
        </w:rPr>
        <w:t>หรือไม่</w:t>
      </w:r>
    </w:p>
    <w:p w:rsidR="009A4C54" w:rsidRDefault="009A4C54" w:rsidP="00CE4CF3">
      <w:pPr>
        <w:pStyle w:val="1"/>
        <w:numPr>
          <w:ilvl w:val="0"/>
          <w:numId w:val="11"/>
        </w:numPr>
        <w:contextualSpacing/>
        <w:jc w:val="thaiDistribute"/>
        <w:rPr>
          <w:rFonts w:ascii="TH SarabunPSK" w:hAnsi="TH SarabunPSK" w:cs="TH SarabunPSK"/>
          <w:b/>
          <w:bCs/>
          <w:u w:val="none"/>
        </w:rPr>
      </w:pPr>
      <w:r w:rsidRPr="00A92CF5">
        <w:rPr>
          <w:rFonts w:ascii="TH SarabunPSK" w:hAnsi="TH SarabunPSK" w:cs="TH SarabunPSK"/>
          <w:b/>
          <w:bCs/>
          <w:u w:val="none"/>
          <w:cs/>
          <w:lang w:val="th-TH"/>
        </w:rPr>
        <w:t>ผู้ส่งมอบและคู่ความร่วมมือ</w:t>
      </w:r>
    </w:p>
    <w:p w:rsidR="009A4C54" w:rsidRPr="000F26C3" w:rsidRDefault="009A4C54" w:rsidP="009A4C54">
      <w:pPr>
        <w:spacing w:after="0" w:line="240" w:lineRule="auto"/>
        <w:ind w:left="1077"/>
        <w:contextualSpacing/>
        <w:rPr>
          <w:rFonts w:ascii="TH SarabunPSK" w:hAnsi="TH SarabunPSK" w:cs="TH SarabunPSK"/>
          <w:sz w:val="32"/>
          <w:szCs w:val="32"/>
          <w:lang w:eastAsia="x-none"/>
        </w:rPr>
      </w:pPr>
      <w:r w:rsidRPr="000F26C3">
        <w:rPr>
          <w:rFonts w:ascii="TH SarabunPSK" w:hAnsi="TH SarabunPSK" w:cs="TH SarabunPSK"/>
          <w:sz w:val="32"/>
          <w:szCs w:val="32"/>
          <w:cs/>
          <w:lang w:eastAsia="x-none"/>
        </w:rPr>
        <w:t>ผู้ส่งมอบ คู่ความร่วมมือที่เป็นทางการและไม่เป็นทางการที่สำคัญมีประเภทอะไรบ้าง กลุ่มต่างๆ เหล่านี้ มีบทบาทอย่างไรต่อ</w:t>
      </w:r>
    </w:p>
    <w:p w:rsidR="009A4C54" w:rsidRDefault="009A4C54" w:rsidP="00CE4CF3">
      <w:pPr>
        <w:pStyle w:val="a7"/>
        <w:numPr>
          <w:ilvl w:val="0"/>
          <w:numId w:val="24"/>
        </w:numPr>
        <w:ind w:left="1418" w:hanging="284"/>
        <w:rPr>
          <w:rFonts w:ascii="TH SarabunPSK" w:hAnsi="TH SarabunPSK" w:cs="TH SarabunPSK"/>
          <w:sz w:val="32"/>
          <w:szCs w:val="32"/>
          <w:lang w:eastAsia="x-none"/>
        </w:rPr>
      </w:pPr>
      <w:r>
        <w:rPr>
          <w:rFonts w:ascii="TH SarabunPSK" w:hAnsi="TH SarabunPSK" w:cs="TH SarabunPSK" w:hint="cs"/>
          <w:sz w:val="32"/>
          <w:szCs w:val="32"/>
          <w:cs/>
          <w:lang w:eastAsia="x-none"/>
        </w:rPr>
        <w:t>ระบบงาน โดยเฉพาะการสร้างหลักสูตรและการดำเนินการของหลักสูตรและบริการ และการบริการสนับสนุนต่อผู้เรียนและลูกค้ากลุ่มอื่น</w:t>
      </w:r>
    </w:p>
    <w:p w:rsidR="009A4C54" w:rsidRDefault="009A4C54" w:rsidP="00CE4CF3">
      <w:pPr>
        <w:pStyle w:val="a7"/>
        <w:numPr>
          <w:ilvl w:val="0"/>
          <w:numId w:val="24"/>
        </w:numPr>
        <w:ind w:left="1418" w:hanging="284"/>
        <w:rPr>
          <w:rFonts w:ascii="TH SarabunPSK" w:hAnsi="TH SarabunPSK" w:cs="TH SarabunPSK"/>
          <w:sz w:val="32"/>
          <w:szCs w:val="32"/>
          <w:lang w:eastAsia="x-none"/>
        </w:rPr>
      </w:pPr>
      <w:r>
        <w:rPr>
          <w:rFonts w:ascii="TH SarabunPSK" w:hAnsi="TH SarabunPSK" w:cs="TH SarabunPSK" w:hint="cs"/>
          <w:sz w:val="32"/>
          <w:szCs w:val="32"/>
          <w:cs/>
          <w:lang w:eastAsia="x-none"/>
        </w:rPr>
        <w:t>การส่งเสริมขีดความสามารถในการแข่งขันของส่วนงาน</w:t>
      </w:r>
    </w:p>
    <w:p w:rsidR="009A4C54" w:rsidRDefault="009A4C54" w:rsidP="009A4C54">
      <w:pPr>
        <w:spacing w:after="0" w:line="240" w:lineRule="auto"/>
        <w:ind w:left="1134"/>
        <w:contextualSpacing/>
        <w:rPr>
          <w:rFonts w:ascii="TH SarabunPSK" w:hAnsi="TH SarabunPSK" w:cs="TH SarabunPSK"/>
          <w:sz w:val="32"/>
          <w:szCs w:val="32"/>
          <w:lang w:eastAsia="x-none"/>
        </w:rPr>
      </w:pPr>
      <w:r>
        <w:rPr>
          <w:rFonts w:ascii="TH SarabunPSK" w:hAnsi="TH SarabunPSK" w:cs="TH SarabunPSK" w:hint="cs"/>
          <w:sz w:val="32"/>
          <w:szCs w:val="32"/>
          <w:cs/>
          <w:lang w:eastAsia="x-none"/>
        </w:rPr>
        <w:t>ส่วนงานมีกลไกที่สำคัญอะไรในการสื่อสารกับผู้ส่งมอบ คู่ความร่วมมือที่เป็นทางการและไม่เป็นทางการ กลุ่มต่างๆ เหล่านี้ มีส่วนช่วยและร่วมทำให้เกิดนวัตกรรมของส่วนงานอย่างไร ส่วนงานมีข้อกำหนดที่สำคัญสำหรับห่วงโซ่อุปทานอะไรบ้าง</w:t>
      </w:r>
    </w:p>
    <w:p w:rsidR="009A4C54" w:rsidRDefault="009A4C54" w:rsidP="009A4C54">
      <w:pPr>
        <w:spacing w:after="0" w:line="240" w:lineRule="auto"/>
        <w:ind w:left="720"/>
        <w:contextualSpacing/>
        <w:rPr>
          <w:rFonts w:ascii="TH SarabunPSK" w:hAnsi="TH SarabunPSK" w:cs="TH SarabunPSK"/>
          <w:b/>
          <w:bCs/>
          <w:color w:val="0000CC"/>
          <w:sz w:val="32"/>
          <w:szCs w:val="32"/>
          <w:lang w:eastAsia="x-none"/>
        </w:rPr>
      </w:pPr>
      <w:r w:rsidRPr="00BA38A9">
        <w:rPr>
          <w:rFonts w:ascii="TH SarabunPSK" w:hAnsi="TH SarabunPSK" w:cs="TH SarabunPSK"/>
          <w:b/>
          <w:bCs/>
          <w:color w:val="0000CC"/>
          <w:sz w:val="32"/>
          <w:szCs w:val="32"/>
          <w:cs/>
          <w:lang w:eastAsia="x-none"/>
        </w:rPr>
        <w:t>ข้อเสนอแนะในการตอบคำถาม</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การรายงานผู้ส่งมอบ พันธมิตร และผู้ให้ความร่วมมือ ควรพิจารณาจากปัจจัยนำเข้าหลัก โดยเพิ่มความคาดหวังของส่วนงานที่มีต่อผู้ส่งมอบ พันธมิตร และผู้ให้ความร่วมมือด้วย</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ควรจำแนกกลุ่มลูกค้าและผู้ส่งมอบในส่วนของผู้ให้ทุนให้ชัดเจน เนื่องจากมีกลุ่มผู้ให้ทุนที่หลากหลาย ซึ่งการจำแนกควรจำแนกจากกระบวนการที่ติดต่อหรือการให้บริการกลุ่มผู้ให้ทุนเหล่านั้น</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ควรเขียนว่าแต่ละกลุ่มสัมพันธ์กันอย่างไร และส่วนงานมีวิธีการใดในการสร้างความสัมพันธ์ ซึ่งควรกำหนดระดับความสัมพันธ์และการสื่อสารในแต่ละระดับด้วย</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ในสถาบันการศึกษา จะต้องอธิบายว่า ผู้ส่งมอบ คู่ความร่วมมือที่เป็นทางการและไม่เป็นทางการที่สำคัญมีประเภทอะไรบ้าง</w:t>
      </w:r>
      <w:r>
        <w:rPr>
          <w:rFonts w:ascii="TH SarabunPSK" w:hAnsi="TH SarabunPSK" w:cs="TH SarabunPSK"/>
          <w:sz w:val="32"/>
          <w:szCs w:val="32"/>
          <w:lang w:eastAsia="x-none"/>
        </w:rPr>
        <w:t xml:space="preserve"> </w:t>
      </w:r>
      <w:r>
        <w:rPr>
          <w:rFonts w:ascii="TH SarabunPSK" w:hAnsi="TH SarabunPSK" w:cs="TH SarabunPSK" w:hint="cs"/>
          <w:sz w:val="32"/>
          <w:szCs w:val="32"/>
          <w:cs/>
          <w:lang w:eastAsia="x-none"/>
        </w:rPr>
        <w:t>กลุ่มต่างๆ เหล่านี้มีบทบาทอะไรในการส่งเสริมขีดความสามารถในการแข่งขันของส่วนงาน ส่วนงานมีกลไกที่สำคัญอะไรในการสื่อสารกับผู้ส่งมอบ คู่ความร่วมมือที่เป็นทางการและไม่เป็นทางการ กลุ่มต่างๆ เหล่านี้มีส่วนช่วยและร่วมทำให้เกิดนวัตกรรมของสถาบันอย่างไร ส่วนงานมีข้อกำหนดที่สำคัญสำหรับห่วงโซ่อุปทานอะไรบ้าง</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 xml:space="preserve">กลไกการสื่อสาร ควรเป็นการสื่อสารสองทางในภาษาที่เข้าใจได้ และอาจกระทำในลักษณะการติดต่อโดยบุคคล </w:t>
      </w:r>
      <w:r>
        <w:rPr>
          <w:rFonts w:ascii="TH SarabunPSK" w:hAnsi="TH SarabunPSK" w:cs="TH SarabunPSK"/>
          <w:sz w:val="32"/>
          <w:szCs w:val="32"/>
          <w:lang w:eastAsia="x-none"/>
        </w:rPr>
        <w:t xml:space="preserve">e-mail, World Wide Web </w:t>
      </w:r>
      <w:r>
        <w:rPr>
          <w:rFonts w:ascii="TH SarabunPSK" w:hAnsi="TH SarabunPSK" w:cs="TH SarabunPSK" w:hint="cs"/>
          <w:sz w:val="32"/>
          <w:szCs w:val="32"/>
          <w:cs/>
          <w:lang w:eastAsia="x-none"/>
        </w:rPr>
        <w:t>หรือโดยทางโทรศัพท์ กลไกเหล่านี้อาจเปลี่ยนแปลงไปตามการเปลี่ยนแปลงความต้องการของตลาด ผู้เรียน ลูกค้ากลุ่มอื่น หรือผู้มีส่วนได้ส่วนเสียของส่วนงาน</w:t>
      </w:r>
    </w:p>
    <w:p w:rsidR="009A4C54" w:rsidRPr="003F5F94" w:rsidRDefault="009A4C54" w:rsidP="009A4C54">
      <w:pPr>
        <w:spacing w:after="0" w:line="240" w:lineRule="auto"/>
        <w:ind w:firstLine="720"/>
        <w:contextualSpacing/>
        <w:rPr>
          <w:rFonts w:ascii="TH SarabunPSK" w:hAnsi="TH SarabunPSK" w:cs="TH SarabunPSK"/>
          <w:color w:val="C00000"/>
          <w:sz w:val="32"/>
          <w:szCs w:val="32"/>
          <w:lang w:eastAsia="x-none"/>
        </w:rPr>
      </w:pPr>
      <w:r w:rsidRPr="003F5F94">
        <w:rPr>
          <w:rFonts w:ascii="TH SarabunPSK" w:hAnsi="TH SarabunPSK" w:cs="TH SarabunPSK"/>
          <w:b/>
          <w:bCs/>
          <w:color w:val="C00000"/>
          <w:sz w:val="32"/>
          <w:szCs w:val="32"/>
          <w:cs/>
          <w:lang w:val="x-none" w:eastAsia="x-none"/>
        </w:rPr>
        <w:t>ข้อสังเกต</w:t>
      </w:r>
    </w:p>
    <w:p w:rsidR="009A4C54" w:rsidRPr="003F5F94" w:rsidRDefault="009A4C54" w:rsidP="00CE4CF3">
      <w:pPr>
        <w:pStyle w:val="a7"/>
        <w:numPr>
          <w:ilvl w:val="0"/>
          <w:numId w:val="22"/>
        </w:numPr>
        <w:jc w:val="both"/>
        <w:rPr>
          <w:rFonts w:ascii="TH SarabunPSK" w:hAnsi="TH SarabunPSK" w:cs="TH SarabunPSK"/>
          <w:sz w:val="32"/>
          <w:szCs w:val="32"/>
        </w:rPr>
      </w:pPr>
      <w:r w:rsidRPr="003F5F94">
        <w:rPr>
          <w:rFonts w:ascii="TH SarabunPSK" w:hAnsi="TH SarabunPSK" w:cs="TH SarabunPSK" w:hint="cs"/>
          <w:sz w:val="32"/>
          <w:szCs w:val="32"/>
          <w:cs/>
        </w:rPr>
        <w:t>พิจารณาผู้ส่งมอบให้ครอบคลุมทุกด้านตามพันธกิจ</w:t>
      </w:r>
    </w:p>
    <w:p w:rsidR="009A4C54" w:rsidRDefault="009A4C54" w:rsidP="00CE4CF3">
      <w:pPr>
        <w:pStyle w:val="a7"/>
        <w:numPr>
          <w:ilvl w:val="0"/>
          <w:numId w:val="22"/>
        </w:numPr>
        <w:jc w:val="thaiDistribute"/>
        <w:rPr>
          <w:rFonts w:ascii="TH SarabunPSK" w:hAnsi="TH SarabunPSK" w:cs="TH SarabunPSK"/>
          <w:sz w:val="32"/>
          <w:szCs w:val="32"/>
          <w:lang w:eastAsia="x-none"/>
        </w:rPr>
      </w:pPr>
      <w:r w:rsidRPr="003F5F94">
        <w:rPr>
          <w:rFonts w:ascii="TH SarabunPSK" w:hAnsi="TH SarabunPSK" w:cs="TH SarabunPSK"/>
          <w:sz w:val="32"/>
          <w:szCs w:val="32"/>
          <w:cs/>
        </w:rPr>
        <w:t>ควรเพิ่มการอธิบายว</w:t>
      </w:r>
      <w:r>
        <w:rPr>
          <w:rFonts w:ascii="TH SarabunPSK" w:hAnsi="TH SarabunPSK" w:cs="TH SarabunPSK"/>
          <w:sz w:val="32"/>
          <w:szCs w:val="32"/>
          <w:cs/>
        </w:rPr>
        <w:t>่าผู้ส่งมอบและคู่ความร่วมมือ</w:t>
      </w:r>
      <w:r w:rsidRPr="003F5F94">
        <w:rPr>
          <w:rFonts w:ascii="TH SarabunPSK" w:hAnsi="TH SarabunPSK" w:cs="TH SarabunPSK"/>
          <w:sz w:val="32"/>
          <w:szCs w:val="32"/>
          <w:cs/>
        </w:rPr>
        <w:t>ส่งเสริมให้ขีดความสามารถในการแข่งขันของ</w:t>
      </w:r>
      <w:r>
        <w:rPr>
          <w:rFonts w:ascii="TH SarabunPSK" w:hAnsi="TH SarabunPSK" w:cs="TH SarabunPSK" w:hint="cs"/>
          <w:sz w:val="32"/>
          <w:szCs w:val="32"/>
          <w:cs/>
          <w:lang w:eastAsia="x-none"/>
        </w:rPr>
        <w:t>ส่วนงาน</w:t>
      </w:r>
      <w:r w:rsidRPr="003F5F94">
        <w:rPr>
          <w:rFonts w:ascii="TH SarabunPSK" w:hAnsi="TH SarabunPSK" w:cs="TH SarabunPSK"/>
          <w:sz w:val="32"/>
          <w:szCs w:val="32"/>
          <w:cs/>
        </w:rPr>
        <w:t xml:space="preserve">ให้เหนือว่าสถาบันอื่นได้อย่างไร อาทิ </w:t>
      </w:r>
      <w:r>
        <w:rPr>
          <w:rFonts w:ascii="TH SarabunPSK" w:hAnsi="TH SarabunPSK" w:cs="TH SarabunPSK" w:hint="cs"/>
          <w:sz w:val="32"/>
          <w:szCs w:val="32"/>
          <w:cs/>
        </w:rPr>
        <w:t>ส่วนงานร่วม</w:t>
      </w:r>
      <w:r>
        <w:rPr>
          <w:rFonts w:ascii="TH SarabunPSK" w:hAnsi="TH SarabunPSK" w:cs="TH SarabunPSK"/>
          <w:sz w:val="32"/>
          <w:szCs w:val="32"/>
          <w:cs/>
        </w:rPr>
        <w:t>มือกับบริษัท</w:t>
      </w:r>
      <w:r>
        <w:rPr>
          <w:rFonts w:ascii="TH SarabunPSK" w:hAnsi="TH SarabunPSK" w:cs="TH SarabunPSK" w:hint="cs"/>
          <w:sz w:val="32"/>
          <w:szCs w:val="32"/>
          <w:cs/>
        </w:rPr>
        <w:t>เอกชน</w:t>
      </w:r>
      <w:r>
        <w:rPr>
          <w:rFonts w:ascii="TH SarabunPSK" w:hAnsi="TH SarabunPSK" w:cs="TH SarabunPSK"/>
          <w:sz w:val="32"/>
          <w:szCs w:val="32"/>
          <w:cs/>
        </w:rPr>
        <w:t xml:space="preserve"> </w:t>
      </w:r>
      <w:r w:rsidRPr="003F5F94">
        <w:rPr>
          <w:rFonts w:ascii="TH SarabunPSK" w:hAnsi="TH SarabunPSK" w:cs="TH SarabunPSK"/>
          <w:sz w:val="32"/>
          <w:szCs w:val="32"/>
          <w:cs/>
        </w:rPr>
        <w:t>บริษัท</w:t>
      </w:r>
      <w:r>
        <w:rPr>
          <w:rFonts w:ascii="TH SarabunPSK" w:hAnsi="TH SarabunPSK" w:cs="TH SarabunPSK" w:hint="cs"/>
          <w:sz w:val="32"/>
          <w:szCs w:val="32"/>
          <w:cs/>
        </w:rPr>
        <w:t>นั้น</w:t>
      </w:r>
      <w:r w:rsidRPr="003F5F94">
        <w:rPr>
          <w:rFonts w:ascii="TH SarabunPSK" w:hAnsi="TH SarabunPSK" w:cs="TH SarabunPSK"/>
          <w:sz w:val="32"/>
          <w:szCs w:val="32"/>
          <w:cs/>
        </w:rPr>
        <w:t>ส่งให้</w:t>
      </w:r>
      <w:r>
        <w:rPr>
          <w:rFonts w:ascii="TH SarabunPSK" w:hAnsi="TH SarabunPSK" w:cs="TH SarabunPSK" w:hint="cs"/>
          <w:sz w:val="32"/>
          <w:szCs w:val="32"/>
          <w:cs/>
        </w:rPr>
        <w:t>เทคโนโลยี อุปกรณ์ให้ส่วนงาน</w:t>
      </w:r>
      <w:r w:rsidRPr="003F5F94">
        <w:rPr>
          <w:rFonts w:ascii="TH SarabunPSK" w:hAnsi="TH SarabunPSK" w:cs="TH SarabunPSK"/>
          <w:sz w:val="32"/>
          <w:szCs w:val="32"/>
          <w:cs/>
        </w:rPr>
        <w:t>แล้ว</w:t>
      </w:r>
      <w:r>
        <w:rPr>
          <w:rFonts w:ascii="TH SarabunPSK" w:hAnsi="TH SarabunPSK" w:cs="TH SarabunPSK" w:hint="cs"/>
          <w:sz w:val="32"/>
          <w:szCs w:val="32"/>
          <w:cs/>
        </w:rPr>
        <w:t xml:space="preserve"> ส่วนงาน</w:t>
      </w:r>
      <w:r w:rsidRPr="003F5F94">
        <w:rPr>
          <w:rFonts w:ascii="TH SarabunPSK" w:hAnsi="TH SarabunPSK" w:cs="TH SarabunPSK"/>
          <w:sz w:val="32"/>
          <w:szCs w:val="32"/>
          <w:cs/>
        </w:rPr>
        <w:t>นำไปพัฒนางานวิจัย หรือการเรียนการ</w:t>
      </w:r>
      <w:r w:rsidRPr="003F5F94">
        <w:rPr>
          <w:rFonts w:ascii="TH SarabunPSK" w:hAnsi="TH SarabunPSK" w:cs="TH SarabunPSK"/>
          <w:sz w:val="32"/>
          <w:szCs w:val="32"/>
          <w:cs/>
        </w:rPr>
        <w:lastRenderedPageBreak/>
        <w:t>สอนที่โดดเด่น</w:t>
      </w:r>
      <w:r>
        <w:rPr>
          <w:rFonts w:ascii="TH SarabunPSK" w:hAnsi="TH SarabunPSK" w:cs="TH SarabunPSK" w:hint="cs"/>
          <w:sz w:val="32"/>
          <w:szCs w:val="32"/>
          <w:cs/>
        </w:rPr>
        <w:t>อย่างไร</w:t>
      </w:r>
      <w:r w:rsidRPr="003F5F94">
        <w:rPr>
          <w:rFonts w:ascii="TH SarabunPSK" w:hAnsi="TH SarabunPSK" w:cs="TH SarabunPSK"/>
          <w:sz w:val="32"/>
          <w:szCs w:val="32"/>
          <w:cs/>
        </w:rPr>
        <w:t xml:space="preserve"> หรือ</w:t>
      </w:r>
      <w:r>
        <w:rPr>
          <w:rFonts w:ascii="TH SarabunPSK" w:hAnsi="TH SarabunPSK" w:cs="TH SarabunPSK" w:hint="cs"/>
          <w:sz w:val="32"/>
          <w:szCs w:val="32"/>
          <w:cs/>
        </w:rPr>
        <w:t>การทำ</w:t>
      </w:r>
      <w:r w:rsidRPr="003F5F94">
        <w:rPr>
          <w:rFonts w:ascii="TH SarabunPSK" w:hAnsi="TH SarabunPSK" w:cs="TH SarabunPSK"/>
          <w:sz w:val="32"/>
          <w:szCs w:val="32"/>
          <w:cs/>
        </w:rPr>
        <w:t>ความร่วมมือกับสถาบัน</w:t>
      </w:r>
      <w:r>
        <w:rPr>
          <w:rFonts w:ascii="TH SarabunPSK" w:hAnsi="TH SarabunPSK" w:cs="TH SarabunPSK" w:hint="cs"/>
          <w:sz w:val="32"/>
          <w:szCs w:val="32"/>
          <w:cs/>
        </w:rPr>
        <w:t>การศึกษา</w:t>
      </w:r>
      <w:r w:rsidRPr="003F5F94">
        <w:rPr>
          <w:rFonts w:ascii="TH SarabunPSK" w:hAnsi="TH SarabunPSK" w:cs="TH SarabunPSK"/>
          <w:sz w:val="32"/>
          <w:szCs w:val="32"/>
          <w:cs/>
        </w:rPr>
        <w:t>ต่างประเทศ ในการ</w:t>
      </w:r>
      <w:r>
        <w:rPr>
          <w:rFonts w:ascii="TH SarabunPSK" w:hAnsi="TH SarabunPSK" w:cs="TH SarabunPSK" w:hint="cs"/>
          <w:sz w:val="32"/>
          <w:szCs w:val="32"/>
          <w:cs/>
        </w:rPr>
        <w:t>ส่งนักศึกษา</w:t>
      </w:r>
      <w:r w:rsidRPr="003F5F94">
        <w:rPr>
          <w:rFonts w:ascii="TH SarabunPSK" w:hAnsi="TH SarabunPSK" w:cs="TH SarabunPSK"/>
          <w:sz w:val="32"/>
          <w:szCs w:val="32"/>
          <w:cs/>
        </w:rPr>
        <w:t>ไปฝึกงาน</w:t>
      </w:r>
      <w:r>
        <w:rPr>
          <w:rFonts w:ascii="TH SarabunPSK" w:hAnsi="TH SarabunPSK" w:cs="TH SarabunPSK" w:hint="cs"/>
          <w:sz w:val="32"/>
          <w:szCs w:val="32"/>
          <w:cs/>
          <w:lang w:eastAsia="x-none"/>
        </w:rPr>
        <w:t>ส่งเสริมให้นักศึกษาหรือหลักสูตร</w:t>
      </w:r>
      <w:r w:rsidRPr="003F5F94">
        <w:rPr>
          <w:rFonts w:ascii="TH SarabunPSK" w:hAnsi="TH SarabunPSK" w:cs="TH SarabunPSK"/>
          <w:sz w:val="32"/>
          <w:szCs w:val="32"/>
          <w:cs/>
        </w:rPr>
        <w:t>โดดเด่น</w:t>
      </w:r>
      <w:r>
        <w:rPr>
          <w:rFonts w:ascii="TH SarabunPSK" w:hAnsi="TH SarabunPSK" w:cs="TH SarabunPSK" w:hint="cs"/>
          <w:sz w:val="32"/>
          <w:szCs w:val="32"/>
          <w:cs/>
        </w:rPr>
        <w:t>อย่างไร เป็นต้น</w:t>
      </w:r>
    </w:p>
    <w:p w:rsidR="009A4C54" w:rsidRPr="003F5F94" w:rsidRDefault="009A4C54" w:rsidP="00CE4CF3">
      <w:pPr>
        <w:pStyle w:val="a7"/>
        <w:numPr>
          <w:ilvl w:val="0"/>
          <w:numId w:val="22"/>
        </w:numPr>
        <w:jc w:val="thaiDistribute"/>
        <w:rPr>
          <w:rFonts w:ascii="TH SarabunPSK" w:hAnsi="TH SarabunPSK" w:cs="TH SarabunPSK"/>
          <w:sz w:val="32"/>
          <w:szCs w:val="32"/>
          <w:lang w:eastAsia="x-none"/>
        </w:rPr>
      </w:pPr>
      <w:r w:rsidRPr="003F5F94">
        <w:rPr>
          <w:rFonts w:ascii="TH SarabunPSK" w:hAnsi="TH SarabunPSK" w:cs="TH SarabunPSK"/>
          <w:sz w:val="32"/>
          <w:szCs w:val="32"/>
          <w:cs/>
        </w:rPr>
        <w:t>ข้อกำหนดที่สำคัญ</w:t>
      </w:r>
      <w:r w:rsidRPr="003F5F94">
        <w:rPr>
          <w:rFonts w:ascii="TH SarabunPSK" w:hAnsi="TH SarabunPSK" w:cs="TH SarabunPSK" w:hint="cs"/>
          <w:sz w:val="32"/>
          <w:szCs w:val="32"/>
          <w:cs/>
        </w:rPr>
        <w:t>ของผู้ส่งมอบและคู่ความร่วมมือ ปรากฏ</w:t>
      </w:r>
      <w:r>
        <w:rPr>
          <w:rFonts w:ascii="TH SarabunPSK" w:hAnsi="TH SarabunPSK" w:cs="TH SarabunPSK" w:hint="cs"/>
          <w:sz w:val="32"/>
          <w:szCs w:val="32"/>
          <w:cs/>
        </w:rPr>
        <w:t>ผลลัพธ์</w:t>
      </w:r>
      <w:r w:rsidRPr="003F5F94">
        <w:rPr>
          <w:rFonts w:ascii="TH SarabunPSK" w:hAnsi="TH SarabunPSK" w:cs="TH SarabunPSK" w:hint="cs"/>
          <w:sz w:val="32"/>
          <w:szCs w:val="32"/>
          <w:cs/>
        </w:rPr>
        <w:t xml:space="preserve">ใน </w:t>
      </w:r>
      <w:r>
        <w:rPr>
          <w:rFonts w:ascii="TH SarabunPSK" w:hAnsi="TH SarabunPSK" w:cs="TH SarabunPSK" w:hint="cs"/>
          <w:sz w:val="32"/>
          <w:szCs w:val="32"/>
          <w:cs/>
        </w:rPr>
        <w:t>หมวด</w:t>
      </w:r>
      <w:r w:rsidRPr="003F5F94">
        <w:rPr>
          <w:rFonts w:ascii="TH SarabunPSK" w:hAnsi="TH SarabunPSK" w:cs="TH SarabunPSK"/>
          <w:sz w:val="32"/>
          <w:szCs w:val="32"/>
        </w:rPr>
        <w:t xml:space="preserve"> 7.1 </w:t>
      </w:r>
      <w:r w:rsidRPr="003F5F94">
        <w:rPr>
          <w:rFonts w:ascii="TH SarabunPSK" w:hAnsi="TH SarabunPSK" w:cs="TH SarabunPSK" w:hint="cs"/>
          <w:sz w:val="32"/>
          <w:szCs w:val="32"/>
          <w:cs/>
        </w:rPr>
        <w:t>ค หรือไม่</w:t>
      </w:r>
    </w:p>
    <w:p w:rsidR="009A4C54" w:rsidRPr="003F5F94" w:rsidRDefault="009A4C54" w:rsidP="009A4C54">
      <w:pPr>
        <w:spacing w:after="0" w:line="240" w:lineRule="auto"/>
        <w:contextualSpacing/>
        <w:rPr>
          <w:rFonts w:ascii="TH SarabunPSK" w:hAnsi="TH SarabunPSK" w:cs="TH SarabunPSK"/>
          <w:sz w:val="32"/>
          <w:szCs w:val="32"/>
          <w:lang w:eastAsia="x-none"/>
        </w:rPr>
      </w:pPr>
    </w:p>
    <w:p w:rsidR="009A4C54" w:rsidRPr="00E36728" w:rsidRDefault="009A4C54" w:rsidP="009A4C54">
      <w:pPr>
        <w:pStyle w:val="1"/>
        <w:spacing w:line="276" w:lineRule="auto"/>
        <w:jc w:val="thaiDistribute"/>
        <w:rPr>
          <w:rFonts w:ascii="TH SarabunPSK" w:hAnsi="TH SarabunPSK" w:cs="TH SarabunPSK"/>
          <w:b/>
          <w:u w:val="none"/>
          <w:cs/>
        </w:rPr>
      </w:pPr>
      <w:r w:rsidRPr="00B650C1">
        <w:rPr>
          <w:rFonts w:ascii="TH SarabunPSK" w:hAnsi="TH SarabunPSK" w:cs="TH SarabunPSK"/>
          <w:b/>
          <w:u w:val="none"/>
        </w:rPr>
        <w:t xml:space="preserve">P.2 </w:t>
      </w:r>
      <w:r w:rsidRPr="00B650C1">
        <w:rPr>
          <w:rFonts w:ascii="TH SarabunPSK" w:hAnsi="TH SarabunPSK" w:cs="TH SarabunPSK"/>
          <w:b/>
          <w:bCs/>
          <w:u w:val="none"/>
          <w:cs/>
          <w:lang w:val="th-TH"/>
        </w:rPr>
        <w:t>สภาวการณ์ขององค์กร</w:t>
      </w:r>
      <w:r>
        <w:rPr>
          <w:rFonts w:ascii="TH SarabunPSK" w:hAnsi="TH SarabunPSK" w:cs="TH SarabunPSK" w:hint="cs"/>
          <w:b/>
          <w:u w:val="none"/>
          <w:cs/>
        </w:rPr>
        <w:t xml:space="preserve"> </w:t>
      </w:r>
      <w:r>
        <w:rPr>
          <w:rFonts w:ascii="TH SarabunPSK" w:hAnsi="TH SarabunPSK" w:cs="TH SarabunPSK"/>
          <w:b/>
          <w:u w:val="none"/>
        </w:rPr>
        <w:t xml:space="preserve">: </w:t>
      </w:r>
      <w:r w:rsidRPr="00E36728">
        <w:rPr>
          <w:rFonts w:ascii="TH SarabunPSK" w:hAnsi="TH SarabunPSK" w:cs="TH SarabunPSK" w:hint="cs"/>
          <w:bCs/>
          <w:u w:val="none"/>
          <w:cs/>
        </w:rPr>
        <w:t>สภาวการณ์เชิงกลยุทธ์ของสถาบันเป็นอย่างไร</w:t>
      </w:r>
    </w:p>
    <w:p w:rsidR="009A4C54" w:rsidRPr="00B650C1" w:rsidRDefault="009A4C54" w:rsidP="009A4C54">
      <w:pPr>
        <w:pStyle w:val="1"/>
        <w:spacing w:line="276" w:lineRule="auto"/>
        <w:ind w:left="360"/>
        <w:jc w:val="thaiDistribute"/>
        <w:rPr>
          <w:rFonts w:ascii="TH SarabunPSK" w:hAnsi="TH SarabunPSK" w:cs="TH SarabunPSK"/>
          <w:u w:val="none"/>
        </w:rPr>
      </w:pPr>
      <w:r w:rsidRPr="00B650C1">
        <w:rPr>
          <w:rFonts w:ascii="TH SarabunPSK" w:hAnsi="TH SarabunPSK" w:cs="TH SarabunPSK"/>
          <w:bCs/>
          <w:u w:val="none"/>
          <w:cs/>
          <w:lang w:val="th-TH"/>
        </w:rPr>
        <w:t xml:space="preserve">ก. </w:t>
      </w:r>
      <w:r w:rsidRPr="00A861A7">
        <w:rPr>
          <w:rFonts w:ascii="TH SarabunPSK" w:hAnsi="TH SarabunPSK" w:cs="TH SarabunPSK"/>
          <w:bCs/>
          <w:u w:val="none"/>
          <w:cs/>
          <w:lang w:val="th-TH"/>
        </w:rPr>
        <w:t>สภาพด้านการ</w:t>
      </w:r>
      <w:r w:rsidRPr="00B650C1">
        <w:rPr>
          <w:rFonts w:ascii="TH SarabunPSK" w:hAnsi="TH SarabunPSK" w:cs="TH SarabunPSK"/>
          <w:bCs/>
          <w:u w:val="none"/>
          <w:cs/>
          <w:lang w:val="th-TH"/>
        </w:rPr>
        <w:t>แข่งขัน</w:t>
      </w:r>
    </w:p>
    <w:p w:rsidR="009A4C54" w:rsidRDefault="009A4C54" w:rsidP="00CE4CF3">
      <w:pPr>
        <w:pStyle w:val="1"/>
        <w:numPr>
          <w:ilvl w:val="0"/>
          <w:numId w:val="11"/>
        </w:numPr>
        <w:spacing w:line="276" w:lineRule="auto"/>
        <w:jc w:val="thaiDistribute"/>
        <w:rPr>
          <w:rFonts w:ascii="TH SarabunPSK" w:hAnsi="TH SarabunPSK" w:cs="TH SarabunPSK"/>
          <w:bCs/>
          <w:u w:val="none"/>
        </w:rPr>
      </w:pPr>
      <w:r w:rsidRPr="00A92CF5">
        <w:rPr>
          <w:rFonts w:ascii="TH SarabunPSK" w:hAnsi="TH SarabunPSK" w:cs="TH SarabunPSK"/>
          <w:bCs/>
          <w:u w:val="none"/>
          <w:cs/>
          <w:lang w:val="th-TH"/>
        </w:rPr>
        <w:t>ลำดับในการแข่งขัน</w:t>
      </w:r>
    </w:p>
    <w:p w:rsidR="009A4C54" w:rsidRDefault="009A4C54" w:rsidP="009A4C54">
      <w:pPr>
        <w:spacing w:after="0" w:line="240" w:lineRule="auto"/>
        <w:ind w:left="720"/>
        <w:contextualSpacing/>
        <w:rPr>
          <w:rFonts w:ascii="TH SarabunPSK" w:hAnsi="TH SarabunPSK" w:cs="TH SarabunPSK"/>
          <w:sz w:val="32"/>
          <w:szCs w:val="32"/>
          <w:lang w:val="x-none" w:eastAsia="x-none"/>
        </w:rPr>
      </w:pPr>
      <w:r>
        <w:rPr>
          <w:rFonts w:ascii="TH SarabunPSK" w:hAnsi="TH SarabunPSK" w:cs="TH SarabunPSK" w:hint="cs"/>
          <w:sz w:val="32"/>
          <w:szCs w:val="32"/>
          <w:cs/>
          <w:lang w:eastAsia="x-none"/>
        </w:rPr>
        <w:t>ส่วนงาน</w:t>
      </w:r>
      <w:r w:rsidRPr="00E36728">
        <w:rPr>
          <w:rFonts w:ascii="TH SarabunPSK" w:hAnsi="TH SarabunPSK" w:cs="TH SarabunPSK"/>
          <w:sz w:val="32"/>
          <w:szCs w:val="32"/>
          <w:cs/>
          <w:lang w:val="x-none" w:eastAsia="x-none"/>
        </w:rPr>
        <w:t>อยู่ลำดับใดในการแข่งขัน</w:t>
      </w:r>
      <w:r>
        <w:rPr>
          <w:rFonts w:ascii="TH SarabunPSK" w:hAnsi="TH SarabunPSK" w:cs="TH SarabunPSK" w:hint="cs"/>
          <w:sz w:val="32"/>
          <w:szCs w:val="32"/>
          <w:cs/>
          <w:lang w:val="x-none" w:eastAsia="x-none"/>
        </w:rPr>
        <w:t xml:space="preserve"> ให้อธิบายขนาดและการเติบโตของสถาบัน เมื่อเปรียบเทียบกับสถาบันภาคการศึกษาอื่น หรือตลาดการศึกษา </w:t>
      </w:r>
      <w:r>
        <w:rPr>
          <w:rFonts w:ascii="TH SarabunPSK" w:hAnsi="TH SarabunPSK" w:cs="TH SarabunPSK" w:hint="cs"/>
          <w:sz w:val="32"/>
          <w:szCs w:val="32"/>
          <w:cs/>
          <w:lang w:eastAsia="x-none"/>
        </w:rPr>
        <w:t>ส่วนงาน</w:t>
      </w:r>
      <w:r>
        <w:rPr>
          <w:rFonts w:ascii="TH SarabunPSK" w:hAnsi="TH SarabunPSK" w:cs="TH SarabunPSK" w:hint="cs"/>
          <w:sz w:val="32"/>
          <w:szCs w:val="32"/>
          <w:cs/>
          <w:lang w:val="x-none" w:eastAsia="x-none"/>
        </w:rPr>
        <w:t>มีจำนวนและประเภทของคู่แข่งเป็นอย่างไร</w:t>
      </w:r>
    </w:p>
    <w:p w:rsidR="009A4C54" w:rsidRDefault="009A4C54" w:rsidP="009A4C54">
      <w:pPr>
        <w:spacing w:after="0" w:line="240" w:lineRule="auto"/>
        <w:ind w:left="720"/>
        <w:contextualSpacing/>
        <w:rPr>
          <w:rFonts w:ascii="TH SarabunPSK" w:hAnsi="TH SarabunPSK" w:cs="TH SarabunPSK"/>
          <w:b/>
          <w:bCs/>
          <w:color w:val="0000CC"/>
          <w:sz w:val="32"/>
          <w:szCs w:val="32"/>
          <w:lang w:eastAsia="x-none"/>
        </w:rPr>
      </w:pPr>
      <w:r w:rsidRPr="00BA38A9">
        <w:rPr>
          <w:rFonts w:ascii="TH SarabunPSK" w:hAnsi="TH SarabunPSK" w:cs="TH SarabunPSK"/>
          <w:b/>
          <w:bCs/>
          <w:color w:val="0000CC"/>
          <w:sz w:val="32"/>
          <w:szCs w:val="32"/>
          <w:cs/>
          <w:lang w:eastAsia="x-none"/>
        </w:rPr>
        <w:t>ข้อเสนอแนะในการตอบคำถาม</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ทุกส่วนงานควรดำเนินการเทียบเคียง ซึ่งการเทียบเคียงสามารถเทียบเคียงทั้งในส่วนกระบวนการ (</w:t>
      </w:r>
      <w:r>
        <w:rPr>
          <w:rFonts w:ascii="TH SarabunPSK" w:hAnsi="TH SarabunPSK" w:cs="TH SarabunPSK"/>
          <w:sz w:val="32"/>
          <w:szCs w:val="32"/>
          <w:lang w:eastAsia="x-none"/>
        </w:rPr>
        <w:t xml:space="preserve">process) </w:t>
      </w:r>
      <w:r>
        <w:rPr>
          <w:rFonts w:ascii="TH SarabunPSK" w:hAnsi="TH SarabunPSK" w:cs="TH SarabunPSK" w:hint="cs"/>
          <w:sz w:val="32"/>
          <w:szCs w:val="32"/>
          <w:cs/>
          <w:lang w:eastAsia="x-none"/>
        </w:rPr>
        <w:t>ผลผลิต (</w:t>
      </w:r>
      <w:r>
        <w:rPr>
          <w:rFonts w:ascii="TH SarabunPSK" w:hAnsi="TH SarabunPSK" w:cs="TH SarabunPSK"/>
          <w:sz w:val="32"/>
          <w:szCs w:val="32"/>
          <w:lang w:eastAsia="x-none"/>
        </w:rPr>
        <w:t xml:space="preserve">output) </w:t>
      </w:r>
      <w:r>
        <w:rPr>
          <w:rFonts w:ascii="TH SarabunPSK" w:hAnsi="TH SarabunPSK" w:cs="TH SarabunPSK" w:hint="cs"/>
          <w:sz w:val="32"/>
          <w:szCs w:val="32"/>
          <w:cs/>
          <w:lang w:eastAsia="x-none"/>
        </w:rPr>
        <w:t xml:space="preserve">และผลลัพธ์ </w:t>
      </w:r>
      <w:r>
        <w:rPr>
          <w:rFonts w:ascii="TH SarabunPSK" w:hAnsi="TH SarabunPSK" w:cs="TH SarabunPSK"/>
          <w:sz w:val="32"/>
          <w:szCs w:val="32"/>
          <w:lang w:eastAsia="x-none"/>
        </w:rPr>
        <w:t xml:space="preserve">(outcome) </w:t>
      </w:r>
      <w:r>
        <w:rPr>
          <w:rFonts w:ascii="TH SarabunPSK" w:hAnsi="TH SarabunPSK" w:cs="TH SarabunPSK" w:hint="cs"/>
          <w:sz w:val="32"/>
          <w:szCs w:val="32"/>
          <w:cs/>
          <w:lang w:eastAsia="x-none"/>
        </w:rPr>
        <w:t>ทั้งนี้ การเทียบเคียงปัจจัยนำเข้า (</w:t>
      </w:r>
      <w:r>
        <w:rPr>
          <w:rFonts w:ascii="TH SarabunPSK" w:hAnsi="TH SarabunPSK" w:cs="TH SarabunPSK"/>
          <w:sz w:val="32"/>
          <w:szCs w:val="32"/>
          <w:lang w:eastAsia="x-none"/>
        </w:rPr>
        <w:t xml:space="preserve">input) </w:t>
      </w:r>
      <w:r>
        <w:rPr>
          <w:rFonts w:ascii="TH SarabunPSK" w:hAnsi="TH SarabunPSK" w:cs="TH SarabunPSK" w:hint="cs"/>
          <w:sz w:val="32"/>
          <w:szCs w:val="32"/>
          <w:cs/>
          <w:lang w:eastAsia="x-none"/>
        </w:rPr>
        <w:t>สามารถทำได้โดยพิจารณาว่าหากปัจจัยนำเข้ามีปริมาณเพียงพอ ผลการดำเนินงานหรือกระบวนการดีหรือไม่</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การเทียบเคียง ควรกำหนดว่าคู่แข่งขันหรือคู่เทียบมีใครบ้าง วัดหรือเทียบเคียงด้านใด และเมื่อเทียบแล้ว ควรระบุปัจจัยที่ทำให้ชนะหรือเหนือคู่แข่งด้วย</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ผลการเทียบเคียงตามตัวชี้วัด จะนำไปรายงานในหมวด 7 ซึ่งจะบอกว่าเราเหนือกว่าคู่แข่งหรือไม่ สำหรับการเทียบเคียงด้านบุคลากรว่ามีศักยภาพและคุณภาพอย่างไร เป็นการรายงานข้อดี หรือสิ่งที่ได้เปรียบขององค์กร มิใช่ความท้าทายขององค์กร</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สถาบันการศึกษามักจะอยู่ในสภาพแวดล้อมที่มีการแข่งขันสูง ตัวอย่าง เช่น การแข่งขันโดยตรงเพื่อให้ได้ผู้เรียน การแข่งขันเพื่อความมั่นคงด้านการเงิน หรือการแข่งขันเพื่อการได้มาซึ่งอาสาสมัครและบุคลากร การแข่งขันนี้อาจเป็นภายในกลุ่มสถาบันการศึกษาด้วยกันเพื่อให้ได้งบประมาณสนับสนุนหรือโอกาสที่จะให้การบริการเสริมด้านอื่นๆ สถาบันการศึกษาภาครัฐ อาจเป็นการแข่งขันกับองค์การภาครัฐหรือหน่วยงานอื่นๆ การแข่งขันภายใต้งบประมาณที่จำกัด</w:t>
      </w:r>
    </w:p>
    <w:p w:rsidR="009A4C54" w:rsidRPr="000F7A84" w:rsidRDefault="009A4C54" w:rsidP="009A4C54">
      <w:pPr>
        <w:spacing w:after="0" w:line="240" w:lineRule="auto"/>
        <w:ind w:firstLine="720"/>
        <w:contextualSpacing/>
        <w:rPr>
          <w:rFonts w:ascii="TH SarabunPSK" w:hAnsi="TH SarabunPSK" w:cs="TH SarabunPSK"/>
          <w:color w:val="C00000"/>
          <w:sz w:val="32"/>
          <w:szCs w:val="32"/>
          <w:lang w:eastAsia="x-none"/>
        </w:rPr>
      </w:pPr>
      <w:r w:rsidRPr="003F5F94">
        <w:rPr>
          <w:rFonts w:ascii="TH SarabunPSK" w:hAnsi="TH SarabunPSK" w:cs="TH SarabunPSK"/>
          <w:b/>
          <w:bCs/>
          <w:color w:val="C00000"/>
          <w:sz w:val="32"/>
          <w:szCs w:val="32"/>
          <w:cs/>
          <w:lang w:val="x-none" w:eastAsia="x-none"/>
        </w:rPr>
        <w:t>ข้อสังเกต</w:t>
      </w:r>
    </w:p>
    <w:p w:rsidR="009A4C54" w:rsidRPr="000F7A84" w:rsidRDefault="009A4C54" w:rsidP="00CE4CF3">
      <w:pPr>
        <w:pStyle w:val="a7"/>
        <w:numPr>
          <w:ilvl w:val="0"/>
          <w:numId w:val="22"/>
        </w:numPr>
        <w:ind w:left="1434" w:hanging="357"/>
        <w:jc w:val="thaiDistribute"/>
        <w:rPr>
          <w:rFonts w:ascii="TH SarabunPSK" w:hAnsi="TH SarabunPSK" w:cs="TH SarabunPSK"/>
          <w:sz w:val="32"/>
          <w:szCs w:val="32"/>
        </w:rPr>
      </w:pPr>
      <w:r>
        <w:rPr>
          <w:rFonts w:ascii="TH SarabunPSK" w:hAnsi="TH SarabunPSK" w:cs="TH SarabunPSK" w:hint="cs"/>
          <w:sz w:val="32"/>
          <w:szCs w:val="32"/>
          <w:cs/>
        </w:rPr>
        <w:t>การ</w:t>
      </w:r>
      <w:r w:rsidRPr="000F7A84">
        <w:rPr>
          <w:rFonts w:ascii="TH SarabunPSK" w:hAnsi="TH SarabunPSK" w:cs="TH SarabunPSK"/>
          <w:sz w:val="32"/>
          <w:szCs w:val="32"/>
          <w:cs/>
        </w:rPr>
        <w:t>หาข้อมูลคู่เทียบ</w:t>
      </w:r>
      <w:r>
        <w:rPr>
          <w:rFonts w:ascii="TH SarabunPSK" w:hAnsi="TH SarabunPSK" w:cs="TH SarabunPSK" w:hint="cs"/>
          <w:sz w:val="32"/>
          <w:szCs w:val="32"/>
          <w:cs/>
        </w:rPr>
        <w:t xml:space="preserve"> </w:t>
      </w:r>
      <w:r w:rsidRPr="000F7A84">
        <w:rPr>
          <w:rFonts w:ascii="TH SarabunPSK" w:hAnsi="TH SarabunPSK" w:cs="TH SarabunPSK"/>
          <w:sz w:val="32"/>
          <w:szCs w:val="32"/>
          <w:cs/>
        </w:rPr>
        <w:t>อาจพิจารณาเทียบภายในประเทศได้</w:t>
      </w:r>
      <w:r>
        <w:rPr>
          <w:rFonts w:ascii="TH SarabunPSK" w:hAnsi="TH SarabunPSK" w:cs="TH SarabunPSK" w:hint="cs"/>
          <w:sz w:val="32"/>
          <w:szCs w:val="32"/>
          <w:cs/>
        </w:rPr>
        <w:t xml:space="preserve"> โดย</w:t>
      </w:r>
      <w:r w:rsidRPr="000F7A84">
        <w:rPr>
          <w:rFonts w:ascii="TH SarabunPSK" w:hAnsi="TH SarabunPSK" w:cs="TH SarabunPSK"/>
          <w:sz w:val="32"/>
          <w:szCs w:val="32"/>
          <w:cs/>
        </w:rPr>
        <w:t>เทียบจากกลุ่ม</w:t>
      </w:r>
      <w:r>
        <w:rPr>
          <w:rFonts w:ascii="TH SarabunPSK" w:hAnsi="TH SarabunPSK" w:cs="TH SarabunPSK" w:hint="cs"/>
          <w:sz w:val="32"/>
          <w:szCs w:val="32"/>
          <w:cs/>
        </w:rPr>
        <w:t>วิชาชีพหรือวิชาการ</w:t>
      </w:r>
      <w:r w:rsidRPr="000F7A84">
        <w:rPr>
          <w:rFonts w:ascii="TH SarabunPSK" w:hAnsi="TH SarabunPSK" w:cs="TH SarabunPSK"/>
          <w:sz w:val="32"/>
          <w:szCs w:val="32"/>
          <w:cs/>
        </w:rPr>
        <w:t xml:space="preserve"> ทั้งนี้ </w:t>
      </w:r>
      <w:r>
        <w:rPr>
          <w:rFonts w:ascii="TH SarabunPSK" w:hAnsi="TH SarabunPSK" w:cs="TH SarabunPSK" w:hint="cs"/>
          <w:sz w:val="32"/>
          <w:szCs w:val="32"/>
          <w:cs/>
        </w:rPr>
        <w:t>การจัดอันดับโดย</w:t>
      </w:r>
      <w:r w:rsidRPr="000F7A84">
        <w:rPr>
          <w:rFonts w:ascii="TH SarabunPSK" w:hAnsi="TH SarabunPSK" w:cs="TH SarabunPSK"/>
          <w:sz w:val="32"/>
          <w:szCs w:val="32"/>
          <w:cs/>
        </w:rPr>
        <w:t xml:space="preserve"> </w:t>
      </w:r>
      <w:r w:rsidRPr="000F7A84">
        <w:rPr>
          <w:rStyle w:val="N1Char"/>
          <w:spacing w:val="-6"/>
        </w:rPr>
        <w:t>QS</w:t>
      </w:r>
      <w:r w:rsidRPr="000F7A84">
        <w:rPr>
          <w:rFonts w:ascii="TH SarabunPSK" w:hAnsi="TH SarabunPSK" w:cs="TH SarabunPSK"/>
          <w:sz w:val="32"/>
          <w:szCs w:val="32"/>
          <w:cs/>
        </w:rPr>
        <w:t xml:space="preserve"> </w:t>
      </w:r>
      <w:r>
        <w:rPr>
          <w:rFonts w:ascii="TH SarabunPSK" w:hAnsi="TH SarabunPSK" w:cs="TH SarabunPSK"/>
          <w:sz w:val="32"/>
          <w:szCs w:val="32"/>
        </w:rPr>
        <w:t xml:space="preserve">Ranking </w:t>
      </w:r>
      <w:r w:rsidRPr="000F7A84">
        <w:rPr>
          <w:rFonts w:ascii="TH SarabunPSK" w:hAnsi="TH SarabunPSK" w:cs="TH SarabunPSK"/>
          <w:sz w:val="32"/>
          <w:szCs w:val="32"/>
          <w:cs/>
        </w:rPr>
        <w:t xml:space="preserve">หากกลยุทธ์ไม่สอดคล้องกับการจัดอันดับ อาจไม่สามารถควบคุมได้และไม่สามารถไปตามลำดับที่กำหนดได้ </w:t>
      </w:r>
    </w:p>
    <w:p w:rsidR="009A4C54" w:rsidRPr="000F7A84" w:rsidRDefault="009A4C54" w:rsidP="00CE4CF3">
      <w:pPr>
        <w:pStyle w:val="a7"/>
        <w:numPr>
          <w:ilvl w:val="0"/>
          <w:numId w:val="22"/>
        </w:numPr>
        <w:ind w:left="1434" w:hanging="357"/>
        <w:jc w:val="thaiDistribute"/>
        <w:rPr>
          <w:rFonts w:ascii="TH SarabunPSK" w:hAnsi="TH SarabunPSK" w:cs="TH SarabunPSK"/>
          <w:sz w:val="32"/>
          <w:szCs w:val="32"/>
        </w:rPr>
      </w:pPr>
      <w:r>
        <w:rPr>
          <w:rFonts w:ascii="TH SarabunPSK" w:hAnsi="TH SarabunPSK" w:cs="TH SarabunPSK" w:hint="cs"/>
          <w:sz w:val="32"/>
          <w:szCs w:val="32"/>
          <w:cs/>
        </w:rPr>
        <w:t>หาก</w:t>
      </w:r>
      <w:r w:rsidRPr="000F7A84">
        <w:rPr>
          <w:rFonts w:ascii="TH SarabunPSK" w:hAnsi="TH SarabunPSK" w:cs="TH SarabunPSK"/>
          <w:sz w:val="32"/>
          <w:szCs w:val="32"/>
          <w:cs/>
        </w:rPr>
        <w:t>กำหนด</w:t>
      </w:r>
      <w:r>
        <w:rPr>
          <w:rFonts w:ascii="TH SarabunPSK" w:hAnsi="TH SarabunPSK" w:cs="TH SarabunPSK" w:hint="cs"/>
          <w:sz w:val="32"/>
          <w:szCs w:val="32"/>
          <w:cs/>
        </w:rPr>
        <w:t>วิสัยทัศน์ ว่าจะ</w:t>
      </w:r>
      <w:r>
        <w:rPr>
          <w:rFonts w:ascii="TH SarabunPSK" w:hAnsi="TH SarabunPSK" w:cs="TH SarabunPSK"/>
          <w:sz w:val="32"/>
          <w:szCs w:val="32"/>
          <w:cs/>
        </w:rPr>
        <w:t>เป็นสถาบันชั้นนำระดับโลก</w:t>
      </w:r>
      <w:r>
        <w:rPr>
          <w:rFonts w:ascii="TH SarabunPSK" w:hAnsi="TH SarabunPSK" w:cs="TH SarabunPSK" w:hint="cs"/>
          <w:sz w:val="32"/>
          <w:szCs w:val="32"/>
          <w:cs/>
        </w:rPr>
        <w:t xml:space="preserve"> </w:t>
      </w:r>
      <w:r w:rsidRPr="000F7A84">
        <w:rPr>
          <w:rFonts w:ascii="TH SarabunPSK" w:hAnsi="TH SarabunPSK" w:cs="TH SarabunPSK"/>
          <w:sz w:val="32"/>
          <w:szCs w:val="32"/>
          <w:cs/>
        </w:rPr>
        <w:t xml:space="preserve"> </w:t>
      </w:r>
      <w:r>
        <w:rPr>
          <w:rFonts w:ascii="TH SarabunPSK" w:hAnsi="TH SarabunPSK" w:cs="TH SarabunPSK" w:hint="cs"/>
          <w:sz w:val="32"/>
          <w:szCs w:val="32"/>
          <w:cs/>
        </w:rPr>
        <w:t>ควรกำหนดว่า</w:t>
      </w:r>
      <w:r w:rsidRPr="000F7A84">
        <w:rPr>
          <w:rFonts w:ascii="TH SarabunPSK" w:hAnsi="TH SarabunPSK" w:cs="TH SarabunPSK"/>
          <w:sz w:val="32"/>
          <w:szCs w:val="32"/>
          <w:cs/>
        </w:rPr>
        <w:t>จะเป็น</w:t>
      </w:r>
      <w:r>
        <w:rPr>
          <w:rFonts w:ascii="TH SarabunPSK" w:hAnsi="TH SarabunPSK" w:cs="TH SarabunPSK" w:hint="cs"/>
          <w:sz w:val="32"/>
          <w:szCs w:val="32"/>
          <w:cs/>
        </w:rPr>
        <w:t>สถาบันชั้นนำ</w:t>
      </w:r>
      <w:r w:rsidRPr="000F7A84">
        <w:rPr>
          <w:rFonts w:ascii="TH SarabunPSK" w:hAnsi="TH SarabunPSK" w:cs="TH SarabunPSK"/>
          <w:sz w:val="32"/>
          <w:szCs w:val="32"/>
          <w:cs/>
        </w:rPr>
        <w:t>ด้านใด เลือกตัววัดที่สะท้อนวิสัยทัศน์</w:t>
      </w:r>
      <w:r>
        <w:rPr>
          <w:rFonts w:ascii="TH SarabunPSK" w:hAnsi="TH SarabunPSK" w:cs="TH SarabunPSK"/>
          <w:sz w:val="32"/>
          <w:szCs w:val="32"/>
        </w:rPr>
        <w:t xml:space="preserve"> </w:t>
      </w:r>
      <w:r>
        <w:rPr>
          <w:rFonts w:ascii="TH SarabunPSK" w:hAnsi="TH SarabunPSK" w:cs="TH SarabunPSK" w:hint="cs"/>
          <w:sz w:val="32"/>
          <w:szCs w:val="32"/>
          <w:cs/>
        </w:rPr>
        <w:t>และรายงานตัวชี้วัดดังกล่าวในหมวด 7 ด้วย</w:t>
      </w:r>
    </w:p>
    <w:p w:rsidR="009A4C54" w:rsidRPr="00E36728" w:rsidRDefault="009A4C54" w:rsidP="009A4C54">
      <w:pPr>
        <w:spacing w:after="0" w:line="240" w:lineRule="auto"/>
        <w:contextualSpacing/>
        <w:rPr>
          <w:rFonts w:ascii="TH SarabunPSK" w:hAnsi="TH SarabunPSK" w:cs="TH SarabunPSK"/>
          <w:sz w:val="32"/>
          <w:szCs w:val="32"/>
          <w:lang w:val="x-none" w:eastAsia="x-none"/>
        </w:rPr>
      </w:pPr>
    </w:p>
    <w:p w:rsidR="009A4C54" w:rsidRDefault="009A4C54" w:rsidP="00CE4CF3">
      <w:pPr>
        <w:pStyle w:val="1"/>
        <w:numPr>
          <w:ilvl w:val="0"/>
          <w:numId w:val="11"/>
        </w:numPr>
        <w:spacing w:line="276" w:lineRule="auto"/>
        <w:jc w:val="thaiDistribute"/>
        <w:rPr>
          <w:rFonts w:ascii="TH SarabunPSK" w:hAnsi="TH SarabunPSK" w:cs="TH SarabunPSK"/>
          <w:bCs/>
          <w:u w:val="none"/>
        </w:rPr>
      </w:pPr>
      <w:r w:rsidRPr="00A92CF5">
        <w:rPr>
          <w:rFonts w:ascii="TH SarabunPSK" w:hAnsi="TH SarabunPSK" w:cs="TH SarabunPSK" w:hint="cs"/>
          <w:bCs/>
          <w:u w:val="none"/>
          <w:cs/>
          <w:lang w:val="th-TH"/>
        </w:rPr>
        <w:t xml:space="preserve"> </w:t>
      </w:r>
      <w:r w:rsidRPr="00A92CF5">
        <w:rPr>
          <w:rFonts w:ascii="TH SarabunPSK" w:hAnsi="TH SarabunPSK" w:cs="TH SarabunPSK"/>
          <w:bCs/>
          <w:u w:val="none"/>
          <w:cs/>
          <w:lang w:val="th-TH"/>
        </w:rPr>
        <w:t>การเปลี่ยนแปลงความสามารถในการแข่งขัน</w:t>
      </w:r>
    </w:p>
    <w:p w:rsidR="009A4C54" w:rsidRDefault="009A4C54" w:rsidP="009A4C54">
      <w:pPr>
        <w:spacing w:after="0" w:line="240" w:lineRule="auto"/>
        <w:ind w:left="720"/>
        <w:contextualSpacing/>
        <w:rPr>
          <w:rFonts w:ascii="TH SarabunPSK" w:hAnsi="TH SarabunPSK" w:cs="TH SarabunPSK"/>
          <w:sz w:val="32"/>
          <w:szCs w:val="32"/>
          <w:lang w:val="x-none" w:eastAsia="x-none"/>
        </w:rPr>
      </w:pPr>
      <w:r w:rsidRPr="00A61AC5">
        <w:rPr>
          <w:rFonts w:ascii="TH SarabunPSK" w:hAnsi="TH SarabunPSK" w:cs="TH SarabunPSK"/>
          <w:sz w:val="32"/>
          <w:szCs w:val="32"/>
          <w:cs/>
          <w:lang w:val="x-none" w:eastAsia="x-none"/>
        </w:rPr>
        <w:t>การเปลี่ยนแปลงที่สำคัญซึ่งมีผลกระทบต่อสถานการณ์แข่งขันของ</w:t>
      </w:r>
      <w:r>
        <w:rPr>
          <w:rFonts w:ascii="TH SarabunPSK" w:hAnsi="TH SarabunPSK" w:cs="TH SarabunPSK" w:hint="cs"/>
          <w:sz w:val="32"/>
          <w:szCs w:val="32"/>
          <w:cs/>
          <w:lang w:eastAsia="x-none"/>
        </w:rPr>
        <w:t>ส่วนงาน</w:t>
      </w:r>
      <w:r>
        <w:rPr>
          <w:rFonts w:ascii="TH SarabunPSK" w:hAnsi="TH SarabunPSK" w:cs="TH SarabunPSK" w:hint="cs"/>
          <w:sz w:val="32"/>
          <w:szCs w:val="32"/>
          <w:cs/>
          <w:lang w:val="x-none" w:eastAsia="x-none"/>
        </w:rPr>
        <w:t xml:space="preserve"> </w:t>
      </w:r>
      <w:r w:rsidRPr="00A61AC5">
        <w:rPr>
          <w:rFonts w:ascii="TH SarabunPSK" w:hAnsi="TH SarabunPSK" w:cs="TH SarabunPSK"/>
          <w:sz w:val="32"/>
          <w:szCs w:val="32"/>
          <w:cs/>
          <w:lang w:val="x-none" w:eastAsia="x-none"/>
        </w:rPr>
        <w:t>รวมถึงการเปลี่ยนแปลงที่สร้างโอกาสสำหรับการสร้างนวัตกรรมและความร่วมมือคืออะไร</w:t>
      </w:r>
    </w:p>
    <w:p w:rsidR="009A4C54" w:rsidRDefault="009A4C54" w:rsidP="009A4C54">
      <w:pPr>
        <w:spacing w:after="0" w:line="240" w:lineRule="auto"/>
        <w:ind w:left="720"/>
        <w:contextualSpacing/>
        <w:rPr>
          <w:rFonts w:ascii="TH SarabunPSK" w:hAnsi="TH SarabunPSK" w:cs="TH SarabunPSK"/>
          <w:b/>
          <w:bCs/>
          <w:color w:val="0000CC"/>
          <w:sz w:val="32"/>
          <w:szCs w:val="32"/>
          <w:lang w:eastAsia="x-none"/>
        </w:rPr>
      </w:pPr>
    </w:p>
    <w:p w:rsidR="009A4C54" w:rsidRDefault="009A4C54" w:rsidP="009A4C54">
      <w:pPr>
        <w:spacing w:after="0" w:line="240" w:lineRule="auto"/>
        <w:ind w:left="720"/>
        <w:contextualSpacing/>
        <w:rPr>
          <w:rFonts w:ascii="TH SarabunPSK" w:hAnsi="TH SarabunPSK" w:cs="TH SarabunPSK"/>
          <w:b/>
          <w:bCs/>
          <w:color w:val="0000CC"/>
          <w:sz w:val="32"/>
          <w:szCs w:val="32"/>
          <w:lang w:eastAsia="x-none"/>
        </w:rPr>
      </w:pPr>
    </w:p>
    <w:p w:rsidR="009A4C54" w:rsidRDefault="009A4C54" w:rsidP="009A4C54">
      <w:pPr>
        <w:spacing w:after="0" w:line="240" w:lineRule="auto"/>
        <w:ind w:left="720"/>
        <w:contextualSpacing/>
        <w:rPr>
          <w:rFonts w:ascii="TH SarabunPSK" w:hAnsi="TH SarabunPSK" w:cs="TH SarabunPSK"/>
          <w:b/>
          <w:bCs/>
          <w:color w:val="0000CC"/>
          <w:sz w:val="32"/>
          <w:szCs w:val="32"/>
          <w:lang w:eastAsia="x-none"/>
        </w:rPr>
      </w:pPr>
      <w:r w:rsidRPr="00BA38A9">
        <w:rPr>
          <w:rFonts w:ascii="TH SarabunPSK" w:hAnsi="TH SarabunPSK" w:cs="TH SarabunPSK"/>
          <w:b/>
          <w:bCs/>
          <w:color w:val="0000CC"/>
          <w:sz w:val="32"/>
          <w:szCs w:val="32"/>
          <w:cs/>
          <w:lang w:eastAsia="x-none"/>
        </w:rPr>
        <w:lastRenderedPageBreak/>
        <w:t>ข้อเสนอแนะในการตอบคำถาม</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นำผลเทียบเคียงในข้อนี้ (10) ไปกำหนดปัจจัยแห่งความสำเร็จ ปัจจัยเสี่ยง และแนวโน้มหรือนวัตกรรมที่เกิดจากปัจจัยเสี่ยง</w:t>
      </w:r>
    </w:p>
    <w:p w:rsidR="009A4C54" w:rsidRPr="000F7A84" w:rsidRDefault="009A4C54" w:rsidP="009A4C54">
      <w:pPr>
        <w:spacing w:after="0" w:line="240" w:lineRule="auto"/>
        <w:ind w:firstLine="720"/>
        <w:contextualSpacing/>
        <w:rPr>
          <w:rFonts w:ascii="TH SarabunPSK" w:hAnsi="TH SarabunPSK" w:cs="TH SarabunPSK"/>
          <w:color w:val="C00000"/>
          <w:sz w:val="32"/>
          <w:szCs w:val="32"/>
          <w:lang w:eastAsia="x-none"/>
        </w:rPr>
      </w:pPr>
      <w:r w:rsidRPr="003F5F94">
        <w:rPr>
          <w:rFonts w:ascii="TH SarabunPSK" w:hAnsi="TH SarabunPSK" w:cs="TH SarabunPSK"/>
          <w:b/>
          <w:bCs/>
          <w:color w:val="C00000"/>
          <w:sz w:val="32"/>
          <w:szCs w:val="32"/>
          <w:cs/>
          <w:lang w:val="x-none" w:eastAsia="x-none"/>
        </w:rPr>
        <w:t>ข้อสังเกต</w:t>
      </w:r>
    </w:p>
    <w:p w:rsidR="009A4C54" w:rsidRPr="00F95600" w:rsidRDefault="009A4C54" w:rsidP="00CE4CF3">
      <w:pPr>
        <w:pStyle w:val="a7"/>
        <w:numPr>
          <w:ilvl w:val="0"/>
          <w:numId w:val="22"/>
        </w:numPr>
        <w:ind w:left="1434" w:hanging="357"/>
        <w:jc w:val="thaiDistribute"/>
        <w:rPr>
          <w:rFonts w:ascii="TH SarabunPSK" w:hAnsi="TH SarabunPSK" w:cs="TH SarabunPSK"/>
          <w:sz w:val="32"/>
          <w:szCs w:val="32"/>
        </w:rPr>
      </w:pPr>
      <w:r w:rsidRPr="00F95600">
        <w:rPr>
          <w:rFonts w:ascii="TH SarabunPSK" w:hAnsi="TH SarabunPSK" w:cs="TH SarabunPSK"/>
          <w:sz w:val="32"/>
          <w:szCs w:val="32"/>
          <w:cs/>
        </w:rPr>
        <w:t>ควรอธิบายสิ่งที่ดำเนินการ</w:t>
      </w:r>
      <w:r w:rsidRPr="00F95600">
        <w:rPr>
          <w:rFonts w:ascii="TH SarabunPSK" w:hAnsi="TH SarabunPSK" w:cs="TH SarabunPSK" w:hint="cs"/>
          <w:sz w:val="32"/>
          <w:szCs w:val="32"/>
          <w:cs/>
        </w:rPr>
        <w:t>เพื่อ</w:t>
      </w:r>
      <w:r w:rsidRPr="00F95600">
        <w:rPr>
          <w:rFonts w:ascii="TH SarabunPSK" w:hAnsi="TH SarabunPSK" w:cs="TH SarabunPSK"/>
          <w:sz w:val="32"/>
          <w:szCs w:val="32"/>
          <w:cs/>
        </w:rPr>
        <w:t xml:space="preserve">ตอบสนองต่อการเปลี่ยนแปลงที่เกิดขึ้น หรือโอกาสที่กำหนด อาทิ การเปิดหลักสูตรใหม่ </w:t>
      </w:r>
    </w:p>
    <w:p w:rsidR="009A4C54" w:rsidRPr="00F95600" w:rsidRDefault="009A4C54" w:rsidP="00CE4CF3">
      <w:pPr>
        <w:pStyle w:val="a7"/>
        <w:numPr>
          <w:ilvl w:val="0"/>
          <w:numId w:val="22"/>
        </w:numPr>
        <w:ind w:left="1434" w:hanging="357"/>
        <w:jc w:val="thaiDistribute"/>
        <w:rPr>
          <w:rFonts w:ascii="TH SarabunPSK" w:hAnsi="TH SarabunPSK" w:cs="TH SarabunPSK"/>
          <w:sz w:val="32"/>
          <w:szCs w:val="32"/>
        </w:rPr>
      </w:pPr>
      <w:r w:rsidRPr="00F95600">
        <w:rPr>
          <w:rFonts w:ascii="TH SarabunPSK" w:hAnsi="TH SarabunPSK" w:cs="TH SarabunPSK" w:hint="cs"/>
          <w:sz w:val="32"/>
          <w:szCs w:val="32"/>
          <w:cs/>
        </w:rPr>
        <w:t>ควรรายงานผลกระทบ</w:t>
      </w:r>
      <w:r w:rsidRPr="00F95600">
        <w:rPr>
          <w:rFonts w:ascii="TH SarabunPSK" w:hAnsi="TH SarabunPSK" w:cs="TH SarabunPSK"/>
          <w:sz w:val="32"/>
          <w:szCs w:val="32"/>
        </w:rPr>
        <w:t>/</w:t>
      </w:r>
      <w:r w:rsidRPr="00F95600">
        <w:rPr>
          <w:rFonts w:ascii="TH SarabunPSK" w:hAnsi="TH SarabunPSK" w:cs="TH SarabunPSK" w:hint="cs"/>
          <w:sz w:val="32"/>
          <w:szCs w:val="32"/>
          <w:cs/>
        </w:rPr>
        <w:t xml:space="preserve">ปัจจัยจากภายนอกว่ามีผลกระทบต่อความสามารถในการแข่งขันของส่วนงานอย่างไร อาทิ นโยบาย </w:t>
      </w:r>
      <w:r w:rsidRPr="00F95600">
        <w:rPr>
          <w:rFonts w:ascii="TH SarabunPSK" w:hAnsi="TH SarabunPSK" w:cs="TH SarabunPSK"/>
          <w:sz w:val="32"/>
          <w:szCs w:val="32"/>
        </w:rPr>
        <w:t>Medical Hub</w:t>
      </w:r>
      <w:r w:rsidRPr="00F95600">
        <w:rPr>
          <w:rFonts w:ascii="TH SarabunPSK" w:hAnsi="TH SarabunPSK" w:cs="TH SarabunPSK" w:hint="cs"/>
          <w:sz w:val="32"/>
          <w:szCs w:val="32"/>
          <w:cs/>
        </w:rPr>
        <w:t>,</w:t>
      </w:r>
      <w:r w:rsidRPr="00F95600">
        <w:rPr>
          <w:rFonts w:ascii="TH SarabunPSK" w:hAnsi="TH SarabunPSK" w:cs="TH SarabunPSK"/>
          <w:sz w:val="32"/>
          <w:szCs w:val="32"/>
        </w:rPr>
        <w:t xml:space="preserve"> Thailand 4.0 </w:t>
      </w:r>
      <w:r w:rsidRPr="00F95600">
        <w:rPr>
          <w:rFonts w:ascii="TH SarabunPSK" w:hAnsi="TH SarabunPSK" w:cs="TH SarabunPSK" w:hint="cs"/>
          <w:sz w:val="32"/>
          <w:szCs w:val="32"/>
          <w:cs/>
        </w:rPr>
        <w:t>หรือเทคโนโลยีที่มีการเปลี่ยนแปลง รวมถึงโจทย์วิจัยที่เปลี่ยนแปลง เพื่อเสริมการสร้างนวัตกรรมขององค์กร</w:t>
      </w:r>
    </w:p>
    <w:p w:rsidR="009A4C54" w:rsidRPr="00A61AC5" w:rsidRDefault="009A4C54" w:rsidP="009A4C54">
      <w:pPr>
        <w:spacing w:after="0" w:line="240" w:lineRule="auto"/>
        <w:ind w:left="720"/>
        <w:contextualSpacing/>
        <w:rPr>
          <w:rFonts w:ascii="TH SarabunPSK" w:hAnsi="TH SarabunPSK" w:cs="TH SarabunPSK"/>
          <w:sz w:val="32"/>
          <w:szCs w:val="32"/>
          <w:lang w:val="x-none" w:eastAsia="x-none"/>
        </w:rPr>
      </w:pPr>
    </w:p>
    <w:p w:rsidR="009A4C54" w:rsidRDefault="009A4C54" w:rsidP="00CE4CF3">
      <w:pPr>
        <w:pStyle w:val="1"/>
        <w:numPr>
          <w:ilvl w:val="0"/>
          <w:numId w:val="11"/>
        </w:numPr>
        <w:spacing w:line="276" w:lineRule="auto"/>
        <w:contextualSpacing/>
        <w:jc w:val="thaiDistribute"/>
        <w:rPr>
          <w:rFonts w:ascii="TH SarabunPSK" w:hAnsi="TH SarabunPSK" w:cs="TH SarabunPSK"/>
          <w:bCs/>
          <w:u w:val="none"/>
        </w:rPr>
      </w:pPr>
      <w:r w:rsidRPr="00A92CF5">
        <w:rPr>
          <w:rFonts w:ascii="TH SarabunPSK" w:eastAsiaTheme="minorEastAsia" w:hAnsi="TH SarabunPSK" w:cs="TH SarabunPSK" w:hint="cs"/>
          <w:bCs/>
          <w:u w:val="none"/>
          <w:cs/>
          <w:lang w:val="th-TH"/>
        </w:rPr>
        <w:t xml:space="preserve"> </w:t>
      </w:r>
      <w:r w:rsidRPr="00A92CF5">
        <w:rPr>
          <w:rFonts w:ascii="TH SarabunPSK" w:eastAsiaTheme="minorEastAsia" w:hAnsi="TH SarabunPSK" w:cs="TH SarabunPSK"/>
          <w:bCs/>
          <w:u w:val="none"/>
          <w:cs/>
          <w:lang w:val="th-TH"/>
        </w:rPr>
        <w:t>ข้อมูลเชิงเปรียบเทียบ</w:t>
      </w:r>
    </w:p>
    <w:p w:rsidR="009A4C54" w:rsidRDefault="009A4C54" w:rsidP="009A4C54">
      <w:pPr>
        <w:spacing w:after="0"/>
        <w:ind w:left="720"/>
        <w:contextualSpacing/>
        <w:rPr>
          <w:rFonts w:ascii="TH SarabunPSK" w:hAnsi="TH SarabunPSK" w:cs="TH SarabunPSK"/>
          <w:sz w:val="32"/>
          <w:szCs w:val="32"/>
          <w:lang w:eastAsia="x-none"/>
        </w:rPr>
      </w:pPr>
      <w:r w:rsidRPr="00F95600">
        <w:rPr>
          <w:rFonts w:ascii="TH SarabunPSK" w:hAnsi="TH SarabunPSK" w:cs="TH SarabunPSK"/>
          <w:sz w:val="32"/>
          <w:szCs w:val="32"/>
          <w:cs/>
          <w:lang w:eastAsia="x-none"/>
        </w:rPr>
        <w:t>แหล่งข้อมูลเชิงเปรียบเทียบ</w:t>
      </w:r>
      <w:r>
        <w:rPr>
          <w:rFonts w:ascii="TH SarabunPSK" w:hAnsi="TH SarabunPSK" w:cs="TH SarabunPSK" w:hint="cs"/>
          <w:sz w:val="32"/>
          <w:szCs w:val="32"/>
          <w:cs/>
          <w:lang w:eastAsia="x-none"/>
        </w:rPr>
        <w:t>และเชิงแข่งขันที่สำคัญที่จะสามารถหาได้จากภายในชุมชนวิชาการมีอะไรบ้าง แหล่งข้อมูลเชิงเปรียบเทียบที่สำคัญที่มีอยู่จากภายนอกชุมชนวิชารมีอะไรบ้าง มีข้อจำกัดอะไรบ้างในการรวบรวมและใช้ข้อมูลต่างๆ เหล่านี้ (ถ้ามี)</w:t>
      </w:r>
    </w:p>
    <w:p w:rsidR="009A4C54" w:rsidRDefault="009A4C54" w:rsidP="009A4C54">
      <w:pPr>
        <w:spacing w:after="0" w:line="240" w:lineRule="auto"/>
        <w:ind w:left="720"/>
        <w:contextualSpacing/>
        <w:rPr>
          <w:rFonts w:ascii="TH SarabunPSK" w:hAnsi="TH SarabunPSK" w:cs="TH SarabunPSK"/>
          <w:b/>
          <w:bCs/>
          <w:color w:val="0000CC"/>
          <w:sz w:val="32"/>
          <w:szCs w:val="32"/>
          <w:lang w:eastAsia="x-none"/>
        </w:rPr>
      </w:pPr>
      <w:r w:rsidRPr="00BA38A9">
        <w:rPr>
          <w:rFonts w:ascii="TH SarabunPSK" w:hAnsi="TH SarabunPSK" w:cs="TH SarabunPSK"/>
          <w:b/>
          <w:bCs/>
          <w:color w:val="0000CC"/>
          <w:sz w:val="32"/>
          <w:szCs w:val="32"/>
          <w:cs/>
          <w:lang w:eastAsia="x-none"/>
        </w:rPr>
        <w:t>ข้อเสนอแนะในการตอบคำถาม</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ข้อมูลในเชิงเปรียบเทียบควรรายงานว่า ใครเป็นคู่เทียบ เทียบเคียงโดยใช้ข้อมูลอะไรและแหล่งข้อมูลไหน ซึ่งสาเหตุที่ต้องดำเนินการเทียบเคียงเนื่องจากการดำเนินงานที่เป็นเลิศตามแนวทางเกณฑ์รางวัลคุณภาพแห่งชาติ หมายถึง กระบวนการดำเนินงานทุกอย่างควรมุ่งไปที่วิสัยทัศน์ และการวัดความเป็นเลิศต้องอาศัยการเทียบเคียงผลการดำเนินงาน ซึ่งในการเทียบเคียง องค์กรควรเป็นผู้กำหนดเอง ว่าจะเทียบเคียงด้านใดและกับใคร</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ระดับเทียบเคียง (</w:t>
      </w:r>
      <w:r>
        <w:rPr>
          <w:rFonts w:ascii="TH SarabunPSK" w:hAnsi="TH SarabunPSK" w:cs="TH SarabunPSK"/>
          <w:sz w:val="32"/>
          <w:szCs w:val="32"/>
          <w:lang w:eastAsia="x-none"/>
        </w:rPr>
        <w:t xml:space="preserve">Benchmark) </w:t>
      </w:r>
      <w:r>
        <w:rPr>
          <w:rFonts w:ascii="TH SarabunPSK" w:hAnsi="TH SarabunPSK" w:cs="TH SarabunPSK" w:hint="cs"/>
          <w:sz w:val="32"/>
          <w:szCs w:val="32"/>
          <w:cs/>
          <w:lang w:eastAsia="x-none"/>
        </w:rPr>
        <w:t>หมายถึง กระบวนการและผลลัพธ์ซึ่งแสดงวิธีการปฏิบัติงานและผลการดำเนินการที่เป็นเลิศของกิจกรรมที่คล้ายคลึงกันภายในและภายนอกวงการศึกษา การเทียบเคียงก็เพื่อให้เข้าใจการดำเนินการของสถาบันระดับโลกจากมุมมองในปัจจุบัน และเพื่อให้เกิดการปรับปรุงอย่างก้าวกระโดด ระดับเทียบเคียง เป็นรูปแบบหนึ่งของข้อมูลเชิงเปรียบเทียบ รูปแบบอื่นๆ รวมถึงข้อมูลที่ได้จากบุคคลที่สาม (โดยมากเป็นค่าเฉลี่ยของสถาบันการศึกษาต่างๆ) ข้อมูลด้านผลการดำเนินการของคู่แข่ง การเปรียบเทียบกับสถาบันที่คล้ายคลึงกันในพื้นที่เดียวกัน รวมทั้งข้อมูลสาธารณะ เช่น ผลลัพธ์ของการศึกษาวิจัย และแนวทางปฏิบัติ</w:t>
      </w:r>
    </w:p>
    <w:p w:rsidR="009A4C54" w:rsidRPr="000F7A84" w:rsidRDefault="009A4C54" w:rsidP="009A4C54">
      <w:pPr>
        <w:spacing w:after="0" w:line="240" w:lineRule="auto"/>
        <w:ind w:firstLine="720"/>
        <w:contextualSpacing/>
        <w:rPr>
          <w:rFonts w:ascii="TH SarabunPSK" w:hAnsi="TH SarabunPSK" w:cs="TH SarabunPSK"/>
          <w:color w:val="C00000"/>
          <w:sz w:val="32"/>
          <w:szCs w:val="32"/>
          <w:lang w:eastAsia="x-none"/>
        </w:rPr>
      </w:pPr>
      <w:r w:rsidRPr="003F5F94">
        <w:rPr>
          <w:rFonts w:ascii="TH SarabunPSK" w:hAnsi="TH SarabunPSK" w:cs="TH SarabunPSK"/>
          <w:b/>
          <w:bCs/>
          <w:color w:val="C00000"/>
          <w:sz w:val="32"/>
          <w:szCs w:val="32"/>
          <w:cs/>
          <w:lang w:val="x-none" w:eastAsia="x-none"/>
        </w:rPr>
        <w:t>ข้อสังเกต</w:t>
      </w:r>
    </w:p>
    <w:p w:rsidR="009A4C54" w:rsidRPr="005E22F4" w:rsidRDefault="009A4C54" w:rsidP="00CE4CF3">
      <w:pPr>
        <w:pStyle w:val="a7"/>
        <w:numPr>
          <w:ilvl w:val="0"/>
          <w:numId w:val="22"/>
        </w:numPr>
        <w:ind w:left="1434" w:hanging="357"/>
        <w:jc w:val="thaiDistribute"/>
        <w:rPr>
          <w:rFonts w:ascii="TH SarabunPSK" w:hAnsi="TH SarabunPSK" w:cs="TH SarabunPSK"/>
          <w:sz w:val="32"/>
          <w:szCs w:val="32"/>
        </w:rPr>
      </w:pPr>
      <w:r w:rsidRPr="005E22F4">
        <w:rPr>
          <w:rFonts w:ascii="TH SarabunPSK" w:hAnsi="TH SarabunPSK" w:cs="TH SarabunPSK"/>
          <w:sz w:val="32"/>
          <w:szCs w:val="32"/>
          <w:cs/>
        </w:rPr>
        <w:t>ข้อมูลเชิงเปรียบเทียบควรจำแนกเป็นข้อมูลภายในชุมชนวิชาการและภายนอกชุมชนวิชาการ และเมื่อกำหนดแล้ว มีข้อจำกัดหรือไม่ อย่างไร</w:t>
      </w:r>
    </w:p>
    <w:p w:rsidR="009A4C54" w:rsidRPr="00F95600" w:rsidRDefault="009A4C54" w:rsidP="009A4C54">
      <w:pPr>
        <w:spacing w:after="0"/>
        <w:ind w:left="720"/>
        <w:contextualSpacing/>
        <w:rPr>
          <w:rFonts w:ascii="TH SarabunPSK" w:hAnsi="TH SarabunPSK" w:cs="TH SarabunPSK"/>
          <w:sz w:val="32"/>
          <w:szCs w:val="32"/>
          <w:cs/>
          <w:lang w:eastAsia="x-none"/>
        </w:rPr>
      </w:pPr>
    </w:p>
    <w:p w:rsidR="009A4C54" w:rsidRDefault="009A4C54" w:rsidP="009A4C54">
      <w:pPr>
        <w:pStyle w:val="1"/>
        <w:ind w:left="360"/>
        <w:contextualSpacing/>
        <w:jc w:val="thaiDistribute"/>
        <w:rPr>
          <w:rFonts w:ascii="TH SarabunPSK" w:hAnsi="TH SarabunPSK" w:cs="TH SarabunPSK"/>
          <w:u w:val="none"/>
        </w:rPr>
      </w:pPr>
      <w:r w:rsidRPr="00B650C1">
        <w:rPr>
          <w:rFonts w:ascii="TH SarabunPSK" w:hAnsi="TH SarabunPSK" w:cs="TH SarabunPSK"/>
          <w:bCs/>
          <w:u w:val="none"/>
          <w:cs/>
          <w:lang w:val="th-TH"/>
        </w:rPr>
        <w:t>ข. บริบทเชิงกลยุทธ์</w:t>
      </w:r>
    </w:p>
    <w:p w:rsidR="009A4C54" w:rsidRDefault="009A4C54" w:rsidP="009A4C54">
      <w:pPr>
        <w:spacing w:after="0" w:line="240" w:lineRule="auto"/>
        <w:ind w:left="720"/>
        <w:contextualSpacing/>
        <w:rPr>
          <w:rFonts w:ascii="TH SarabunPSK" w:hAnsi="TH SarabunPSK" w:cs="TH SarabunPSK"/>
          <w:sz w:val="32"/>
          <w:szCs w:val="32"/>
          <w:lang w:val="x-none" w:eastAsia="x-none"/>
        </w:rPr>
      </w:pPr>
      <w:r>
        <w:rPr>
          <w:rFonts w:ascii="TH SarabunPSK" w:hAnsi="TH SarabunPSK" w:cs="TH SarabunPSK" w:hint="cs"/>
          <w:sz w:val="32"/>
          <w:szCs w:val="32"/>
          <w:cs/>
          <w:lang w:val="x-none" w:eastAsia="x-none"/>
        </w:rPr>
        <w:t>ความท้าทายและความได้เปรียบเชิงกลยุทธ์ที่สำคัญด้านหลักสูตรและบริการ การปฏิบัติการ ความรับผิดชอบต่อสังคม และบุคลากรมีอะไรบ้าง</w:t>
      </w:r>
    </w:p>
    <w:p w:rsidR="009A4C54" w:rsidRDefault="009A4C54" w:rsidP="009A4C54">
      <w:pPr>
        <w:spacing w:after="0" w:line="240" w:lineRule="auto"/>
        <w:ind w:left="720"/>
        <w:contextualSpacing/>
        <w:rPr>
          <w:rFonts w:ascii="TH SarabunPSK" w:hAnsi="TH SarabunPSK" w:cs="TH SarabunPSK"/>
          <w:b/>
          <w:bCs/>
          <w:color w:val="0000CC"/>
          <w:sz w:val="32"/>
          <w:szCs w:val="32"/>
          <w:lang w:eastAsia="x-none"/>
        </w:rPr>
      </w:pPr>
    </w:p>
    <w:p w:rsidR="009A4C54" w:rsidRDefault="009A4C54" w:rsidP="009A4C54">
      <w:pPr>
        <w:spacing w:after="0" w:line="240" w:lineRule="auto"/>
        <w:ind w:left="720"/>
        <w:contextualSpacing/>
        <w:rPr>
          <w:rFonts w:ascii="TH SarabunPSK" w:hAnsi="TH SarabunPSK" w:cs="TH SarabunPSK"/>
          <w:b/>
          <w:bCs/>
          <w:color w:val="0000CC"/>
          <w:sz w:val="32"/>
          <w:szCs w:val="32"/>
          <w:lang w:eastAsia="x-none"/>
        </w:rPr>
      </w:pPr>
    </w:p>
    <w:p w:rsidR="009A4C54" w:rsidRDefault="009A4C54" w:rsidP="009A4C54">
      <w:pPr>
        <w:spacing w:after="0" w:line="240" w:lineRule="auto"/>
        <w:ind w:left="720"/>
        <w:contextualSpacing/>
        <w:rPr>
          <w:rFonts w:ascii="TH SarabunPSK" w:hAnsi="TH SarabunPSK" w:cs="TH SarabunPSK"/>
          <w:b/>
          <w:bCs/>
          <w:color w:val="0000CC"/>
          <w:sz w:val="32"/>
          <w:szCs w:val="32"/>
          <w:lang w:eastAsia="x-none"/>
        </w:rPr>
      </w:pPr>
      <w:bookmarkStart w:id="0" w:name="_GoBack"/>
      <w:bookmarkEnd w:id="0"/>
      <w:r w:rsidRPr="00BA38A9">
        <w:rPr>
          <w:rFonts w:ascii="TH SarabunPSK" w:hAnsi="TH SarabunPSK" w:cs="TH SarabunPSK"/>
          <w:b/>
          <w:bCs/>
          <w:color w:val="0000CC"/>
          <w:sz w:val="32"/>
          <w:szCs w:val="32"/>
          <w:cs/>
          <w:lang w:eastAsia="x-none"/>
        </w:rPr>
        <w:lastRenderedPageBreak/>
        <w:t>ข้อเสนอแนะในการตอบคำถาม</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 xml:space="preserve">ควรเขียนปัจจัยบวกและปัจจัยลบในการดำเนินงานก่อน จากนั้นจึงกำหนดความท้าทายที่ตอบสนองปัจจัยดังกล่าว ตัวอย่างการกำหนดความท้าทาย เช่น เป้าหมายจะเพิ่มการผลิต ร้อยละ 10 ต่อปี ความท้าทายคือ เราจะทำอย่างไรหรือหาวิธีการใดเพื่อให้บรรลุผลตามเป้าหมายนั้น ทั้งนี้ ความท้าทายที่สำคัญอาจได้มาจากการทำ </w:t>
      </w:r>
      <w:r>
        <w:rPr>
          <w:rFonts w:ascii="TH SarabunPSK" w:hAnsi="TH SarabunPSK" w:cs="TH SarabunPSK"/>
          <w:sz w:val="32"/>
          <w:szCs w:val="32"/>
          <w:lang w:eastAsia="x-none"/>
        </w:rPr>
        <w:t xml:space="preserve">SWOT Analysis </w:t>
      </w:r>
      <w:r>
        <w:rPr>
          <w:rFonts w:ascii="TH SarabunPSK" w:hAnsi="TH SarabunPSK" w:cs="TH SarabunPSK" w:hint="cs"/>
          <w:sz w:val="32"/>
          <w:szCs w:val="32"/>
          <w:cs/>
          <w:lang w:eastAsia="x-none"/>
        </w:rPr>
        <w:t>ของส่วนงาน</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ความท้าทายเชิงกลยุทธ์ (</w:t>
      </w:r>
      <w:r>
        <w:rPr>
          <w:rFonts w:ascii="TH SarabunPSK" w:hAnsi="TH SarabunPSK" w:cs="TH SarabunPSK"/>
          <w:sz w:val="32"/>
          <w:szCs w:val="32"/>
          <w:lang w:eastAsia="x-none"/>
        </w:rPr>
        <w:t xml:space="preserve">Strategic Challenges) </w:t>
      </w:r>
      <w:r>
        <w:rPr>
          <w:rFonts w:ascii="TH SarabunPSK" w:hAnsi="TH SarabunPSK" w:cs="TH SarabunPSK" w:hint="cs"/>
          <w:sz w:val="32"/>
          <w:szCs w:val="32"/>
          <w:cs/>
          <w:lang w:eastAsia="x-none"/>
        </w:rPr>
        <w:t>หมายถึง ความกดดันต่างๆ ที่เป็นตัวตัดสินว่าสถาบันจะประสบความสำเร็จในอนาคตหรือไม่ เกิดจากแรงผลักดันของตำแหน่งในการแข่งขันในอนาคตเมื่อเทียบกับสถาบันอื่น มักมาจากแรงผลักดันภายนอก เช่น ความต้องการและความคาดหวังของผู้เรียน ลูกค้ากลุ่มอื่น ตลาด การเปลี่ยนแปลงของหลักสูตรและบริการ การเปลี่ยนแปลงทางเทคโนโลยี ความเสี่ยงด้านงบประมาณ การเงิน ความเสี่ยงด้านสังคม และด้านอื่นๆ หรืออาจจะมาจากความท้าทายเชิงกลยุทธ์ภายใน เช่น ขีดความสามารถของสถาบัน คณาจารย์และบุคลากร และทรัพยากรอื่นๆ</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ความได้เปรียบเชิงกลยุทธ์ (</w:t>
      </w:r>
      <w:r>
        <w:rPr>
          <w:rFonts w:ascii="TH SarabunPSK" w:hAnsi="TH SarabunPSK" w:cs="TH SarabunPSK"/>
          <w:sz w:val="32"/>
          <w:szCs w:val="32"/>
          <w:lang w:eastAsia="x-none"/>
        </w:rPr>
        <w:t>Strategic</w:t>
      </w:r>
      <w:r>
        <w:rPr>
          <w:rFonts w:ascii="TH SarabunPSK" w:hAnsi="TH SarabunPSK" w:cs="TH SarabunPSK" w:hint="cs"/>
          <w:sz w:val="32"/>
          <w:szCs w:val="32"/>
          <w:cs/>
          <w:lang w:eastAsia="x-none"/>
        </w:rPr>
        <w:t xml:space="preserve"> </w:t>
      </w:r>
      <w:r>
        <w:rPr>
          <w:rFonts w:ascii="TH SarabunPSK" w:hAnsi="TH SarabunPSK" w:cs="TH SarabunPSK"/>
          <w:sz w:val="32"/>
          <w:szCs w:val="32"/>
          <w:lang w:eastAsia="x-none"/>
        </w:rPr>
        <w:t xml:space="preserve">Advantages) </w:t>
      </w:r>
      <w:r>
        <w:rPr>
          <w:rFonts w:ascii="TH SarabunPSK" w:hAnsi="TH SarabunPSK" w:cs="TH SarabunPSK" w:hint="cs"/>
          <w:sz w:val="32"/>
          <w:szCs w:val="32"/>
          <w:cs/>
          <w:lang w:eastAsia="x-none"/>
        </w:rPr>
        <w:t>หมายถึง ความได้เปรียบในเชิงตลาดต่างๆ ที่เป็นตัวตัดสินว่าส่วนงานจะประสบความสำเร็จในอนาคตหรือไม่ มักจะเป็นปัจจัยที่ช่วยให้ส่วนงานประสบความสำเร็จในการแข่งขันเมื่อเทียบกับสถาบันอื่น มักมาจาก สมรรถนะหลัก ที่เกิดจากการพัฒนาและเพิ่มพูนความสามารถภายในส่วนงาน และทรัพยากรภายนอกที่สำคัญในเชิงกลยุทธ์ซึ่งเกิดจากการสร้างและส่งเสริมความสัมพันธ์กับองค์กรภายนอกและกับคู่ความร่วมมือ</w:t>
      </w:r>
      <w:r>
        <w:rPr>
          <w:rFonts w:ascii="TH SarabunPSK" w:hAnsi="TH SarabunPSK" w:cs="TH SarabunPSK"/>
          <w:sz w:val="32"/>
          <w:szCs w:val="32"/>
          <w:lang w:eastAsia="x-none"/>
        </w:rPr>
        <w:t xml:space="preserve"> </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ความท้าทายและความได้เปรียบเชิงกลยุทธ์ อาจสัมพันธ์กับเทคโนโลยี หลักสูตร และบริการการเงิน การปฏิบัติงานของส่วนงาน ขีดความสามารถของมหาวิทยาลัย ผู้เรียน ลูกค้ากลุ่มอื่น และตลาดของสถาบันกลุ่มต่างๆ ในชุมชนการศึกษา โลกาภิวัตน์ ชุมชนของสถาบัน และบุคลากร ความได้เปรียบเชิงการแข่งขัน อาจรวมถึงการสร้างความแตกต่าง เช่น ค่าหน่วยกิต การออกแบบการเรียนการสอนและการให้บริการ ชื่อเสียง อัตราการสร้างนวัตกรรม ทำเลที่ตั้ง และการเข้าถึงได้โดยสะดวก</w:t>
      </w:r>
    </w:p>
    <w:p w:rsidR="009A4C54" w:rsidRPr="004D3C73" w:rsidRDefault="009A4C54" w:rsidP="009A4C54">
      <w:pPr>
        <w:spacing w:after="0" w:line="240" w:lineRule="auto"/>
        <w:ind w:firstLine="720"/>
        <w:contextualSpacing/>
        <w:jc w:val="thaiDistribute"/>
        <w:rPr>
          <w:rFonts w:ascii="TH SarabunPSK" w:hAnsi="TH SarabunPSK" w:cs="TH SarabunPSK"/>
          <w:sz w:val="32"/>
          <w:szCs w:val="32"/>
          <w:lang w:eastAsia="x-none"/>
        </w:rPr>
      </w:pPr>
      <w:r w:rsidRPr="003F5F94">
        <w:rPr>
          <w:rFonts w:ascii="TH SarabunPSK" w:hAnsi="TH SarabunPSK" w:cs="TH SarabunPSK"/>
          <w:b/>
          <w:bCs/>
          <w:color w:val="C00000"/>
          <w:sz w:val="32"/>
          <w:szCs w:val="32"/>
          <w:cs/>
          <w:lang w:val="x-none" w:eastAsia="x-none"/>
        </w:rPr>
        <w:t>ข้อสังเกต</w:t>
      </w:r>
    </w:p>
    <w:p w:rsidR="009A4C54" w:rsidRPr="004D3C73" w:rsidRDefault="009A4C54" w:rsidP="00CE4CF3">
      <w:pPr>
        <w:pStyle w:val="a7"/>
        <w:numPr>
          <w:ilvl w:val="0"/>
          <w:numId w:val="22"/>
        </w:numPr>
        <w:jc w:val="thaiDistribute"/>
        <w:rPr>
          <w:rFonts w:ascii="TH SarabunPSK" w:hAnsi="TH SarabunPSK" w:cs="TH SarabunPSK"/>
          <w:sz w:val="32"/>
          <w:szCs w:val="32"/>
          <w:lang w:eastAsia="x-none"/>
        </w:rPr>
      </w:pPr>
      <w:r w:rsidRPr="004D3C73">
        <w:rPr>
          <w:rFonts w:ascii="TH SarabunPSK" w:hAnsi="TH SarabunPSK" w:cs="TH SarabunPSK"/>
          <w:sz w:val="32"/>
          <w:szCs w:val="32"/>
          <w:cs/>
        </w:rPr>
        <w:t>ความได้เปรียบเชิงกลยุทธ์ควรเขียนข้อได้เปรียบหรือจุดเด่นที่จะส่งผลให้บรรลุวิสัยทัศน์ ส่วนความท้าทาย ควรเขียนสิ่งที่เป็นอุปสรรคหรือเป็นข้อขัดข้องที่จะทำให้ไม่บรรลุวิสัยทัศน์</w:t>
      </w:r>
    </w:p>
    <w:p w:rsidR="009A4C54" w:rsidRPr="005E22F4" w:rsidRDefault="009A4C54" w:rsidP="009A4C54">
      <w:pPr>
        <w:spacing w:after="0" w:line="240" w:lineRule="auto"/>
        <w:ind w:left="720"/>
        <w:contextualSpacing/>
        <w:rPr>
          <w:rFonts w:ascii="TH SarabunPSK" w:hAnsi="TH SarabunPSK" w:cs="TH SarabunPSK"/>
          <w:sz w:val="32"/>
          <w:szCs w:val="32"/>
          <w:lang w:val="x-none" w:eastAsia="x-none"/>
        </w:rPr>
      </w:pPr>
    </w:p>
    <w:p w:rsidR="009A4C54" w:rsidRPr="00B650C1" w:rsidRDefault="009A4C54" w:rsidP="009A4C54">
      <w:pPr>
        <w:pStyle w:val="1"/>
        <w:spacing w:line="276" w:lineRule="auto"/>
        <w:ind w:left="360"/>
        <w:contextualSpacing/>
        <w:jc w:val="thaiDistribute"/>
        <w:rPr>
          <w:rFonts w:ascii="TH SarabunPSK" w:hAnsi="TH SarabunPSK" w:cs="TH SarabunPSK"/>
        </w:rPr>
      </w:pPr>
      <w:r w:rsidRPr="00B650C1">
        <w:rPr>
          <w:rFonts w:ascii="TH SarabunPSK" w:hAnsi="TH SarabunPSK" w:cs="TH SarabunPSK"/>
          <w:bCs/>
          <w:u w:val="none"/>
          <w:cs/>
          <w:lang w:val="th-TH"/>
        </w:rPr>
        <w:t>ค. ระบบการปรับปรุงผลการดำเนินการ</w:t>
      </w:r>
    </w:p>
    <w:p w:rsidR="009A4C54" w:rsidRDefault="009A4C54" w:rsidP="009A4C54">
      <w:pPr>
        <w:pStyle w:val="a7"/>
        <w:jc w:val="thaiDistribute"/>
        <w:rPr>
          <w:rFonts w:ascii="TH SarabunPSK" w:hAnsi="TH SarabunPSK" w:cs="TH SarabunPSK"/>
          <w:sz w:val="32"/>
          <w:szCs w:val="32"/>
        </w:rPr>
      </w:pPr>
      <w:r>
        <w:rPr>
          <w:rFonts w:ascii="TH SarabunPSK" w:hAnsi="TH SarabunPSK" w:cs="TH SarabunPSK" w:hint="cs"/>
          <w:sz w:val="32"/>
          <w:szCs w:val="32"/>
          <w:cs/>
        </w:rPr>
        <w:t>ส่วนประกอบที่สำคัญของระบบการปรับปรุงผลการดำเนินการของ</w:t>
      </w:r>
      <w:r>
        <w:rPr>
          <w:rFonts w:ascii="TH SarabunPSK" w:hAnsi="TH SarabunPSK" w:cs="TH SarabunPSK" w:hint="cs"/>
          <w:sz w:val="32"/>
          <w:szCs w:val="32"/>
          <w:cs/>
          <w:lang w:eastAsia="x-none"/>
        </w:rPr>
        <w:t>ส่วนงาน</w:t>
      </w:r>
      <w:r>
        <w:rPr>
          <w:rFonts w:ascii="TH SarabunPSK" w:hAnsi="TH SarabunPSK" w:cs="TH SarabunPSK" w:hint="cs"/>
          <w:sz w:val="32"/>
          <w:szCs w:val="32"/>
          <w:cs/>
        </w:rPr>
        <w:t xml:space="preserve"> ซึ่งรวมถึงกระบวนการประเมินและการปรับปรุงโครงการและกระบวนการที่สำคัญระดับ</w:t>
      </w:r>
      <w:r>
        <w:rPr>
          <w:rFonts w:ascii="TH SarabunPSK" w:hAnsi="TH SarabunPSK" w:cs="TH SarabunPSK" w:hint="cs"/>
          <w:sz w:val="32"/>
          <w:szCs w:val="32"/>
          <w:cs/>
          <w:lang w:eastAsia="x-none"/>
        </w:rPr>
        <w:t>ส่วนงาน</w:t>
      </w:r>
    </w:p>
    <w:p w:rsidR="009A4C54" w:rsidRDefault="009A4C54" w:rsidP="009A4C54">
      <w:pPr>
        <w:spacing w:after="0" w:line="240" w:lineRule="auto"/>
        <w:ind w:left="720"/>
        <w:contextualSpacing/>
        <w:rPr>
          <w:rFonts w:ascii="TH SarabunPSK" w:hAnsi="TH SarabunPSK" w:cs="TH SarabunPSK"/>
          <w:b/>
          <w:bCs/>
          <w:color w:val="0000CC"/>
          <w:sz w:val="32"/>
          <w:szCs w:val="32"/>
          <w:lang w:eastAsia="x-none"/>
        </w:rPr>
      </w:pPr>
      <w:r w:rsidRPr="00BA38A9">
        <w:rPr>
          <w:rFonts w:ascii="TH SarabunPSK" w:hAnsi="TH SarabunPSK" w:cs="TH SarabunPSK"/>
          <w:b/>
          <w:bCs/>
          <w:color w:val="0000CC"/>
          <w:sz w:val="32"/>
          <w:szCs w:val="32"/>
          <w:cs/>
          <w:lang w:eastAsia="x-none"/>
        </w:rPr>
        <w:t>ข้อเสนอแนะในการตอบคำถาม</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ควรรายงานวิธีการปรับปรุงผลการดำเนินการ โดยใช้เครื่องมืออะไรเพื่อปรับปรุงเหตุปัจจัยอะไร</w:t>
      </w:r>
    </w:p>
    <w:p w:rsidR="009A4C54" w:rsidRDefault="009A4C54" w:rsidP="00CE4CF3">
      <w:pPr>
        <w:pStyle w:val="a7"/>
        <w:numPr>
          <w:ilvl w:val="0"/>
          <w:numId w:val="22"/>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 xml:space="preserve">ในระบบการให้คะแนนตามเกณฑ์ของ </w:t>
      </w:r>
      <w:r>
        <w:rPr>
          <w:rFonts w:ascii="TH SarabunPSK" w:hAnsi="TH SarabunPSK" w:cs="TH SarabunPSK"/>
          <w:sz w:val="32"/>
          <w:szCs w:val="32"/>
          <w:lang w:eastAsia="x-none"/>
        </w:rPr>
        <w:t xml:space="preserve">EdPEx </w:t>
      </w:r>
      <w:r>
        <w:rPr>
          <w:rFonts w:ascii="TH SarabunPSK" w:hAnsi="TH SarabunPSK" w:cs="TH SarabunPSK" w:hint="cs"/>
          <w:sz w:val="32"/>
          <w:szCs w:val="32"/>
          <w:cs/>
          <w:lang w:eastAsia="x-none"/>
        </w:rPr>
        <w:t>ได้ใช้การเรียนรู้และการบูรณาการ ซึ่งเป็นมิติหนึ่งในการประเมินระดับพัฒนาการของแนวทางและการถ่ายทอดเพื่อนำไปปฏิบัติเป็นเครื่องพิสูจน์ถึงการปรับปรุงผลการดำเนินการของสถาบัน เจตจำนงของคำถามนี้ เพื่อกำหนดบริบทโดยรวมของแนวทางที่สถาบันใช้เพื่อการปรับปรุงผลการดำเนินการ แนวทางดังกล่าว</w:t>
      </w:r>
      <w:r>
        <w:rPr>
          <w:rFonts w:ascii="TH SarabunPSK" w:hAnsi="TH SarabunPSK" w:cs="TH SarabunPSK" w:hint="cs"/>
          <w:sz w:val="32"/>
          <w:szCs w:val="32"/>
          <w:cs/>
          <w:lang w:eastAsia="x-none"/>
        </w:rPr>
        <w:lastRenderedPageBreak/>
        <w:t xml:space="preserve">ควรเกี่ยวเนื่องกับความจำเป็นของสถาบัน แนวทางต่างๆ ที่สอดรับกับระบบโดยรวมภายใต้เกณฑ์ </w:t>
      </w:r>
      <w:r>
        <w:rPr>
          <w:rFonts w:ascii="TH SarabunPSK" w:hAnsi="TH SarabunPSK" w:cs="TH SarabunPSK"/>
          <w:sz w:val="32"/>
          <w:szCs w:val="32"/>
          <w:lang w:eastAsia="x-none"/>
        </w:rPr>
        <w:t xml:space="preserve">EdPEx </w:t>
      </w:r>
      <w:r>
        <w:rPr>
          <w:rFonts w:ascii="TH SarabunPSK" w:hAnsi="TH SarabunPSK" w:cs="TH SarabunPSK" w:hint="cs"/>
          <w:sz w:val="32"/>
          <w:szCs w:val="32"/>
          <w:cs/>
          <w:lang w:eastAsia="x-none"/>
        </w:rPr>
        <w:t xml:space="preserve">อาจรวมถึงการใช้วงจรการปรับปรุงตามวิธีของ </w:t>
      </w:r>
      <w:r>
        <w:rPr>
          <w:rFonts w:ascii="TH SarabunPSK" w:hAnsi="TH SarabunPSK" w:cs="TH SarabunPSK"/>
          <w:sz w:val="32"/>
          <w:szCs w:val="32"/>
          <w:lang w:eastAsia="x-none"/>
        </w:rPr>
        <w:t xml:space="preserve">–P </w:t>
      </w:r>
      <w:r>
        <w:rPr>
          <w:rFonts w:ascii="TH SarabunPSK" w:hAnsi="TH SarabunPSK" w:cs="TH SarabunPSK" w:hint="cs"/>
          <w:sz w:val="32"/>
          <w:szCs w:val="32"/>
          <w:cs/>
          <w:lang w:eastAsia="x-none"/>
        </w:rPr>
        <w:t xml:space="preserve">(วางแผน) </w:t>
      </w:r>
      <w:r>
        <w:rPr>
          <w:rFonts w:ascii="TH SarabunPSK" w:hAnsi="TH SarabunPSK" w:cs="TH SarabunPSK"/>
          <w:sz w:val="32"/>
          <w:szCs w:val="32"/>
          <w:cs/>
          <w:lang w:eastAsia="x-none"/>
        </w:rPr>
        <w:t>–</w:t>
      </w:r>
      <w:r>
        <w:rPr>
          <w:rFonts w:ascii="TH SarabunPSK" w:hAnsi="TH SarabunPSK" w:cs="TH SarabunPSK"/>
          <w:sz w:val="32"/>
          <w:szCs w:val="32"/>
          <w:lang w:eastAsia="x-none"/>
        </w:rPr>
        <w:t xml:space="preserve">D </w:t>
      </w:r>
      <w:r>
        <w:rPr>
          <w:rFonts w:ascii="TH SarabunPSK" w:hAnsi="TH SarabunPSK" w:cs="TH SarabunPSK" w:hint="cs"/>
          <w:sz w:val="32"/>
          <w:szCs w:val="32"/>
          <w:cs/>
          <w:lang w:eastAsia="x-none"/>
        </w:rPr>
        <w:t xml:space="preserve">(ปฏิบัติ) </w:t>
      </w:r>
      <w:r>
        <w:rPr>
          <w:rFonts w:ascii="TH SarabunPSK" w:hAnsi="TH SarabunPSK" w:cs="TH SarabunPSK"/>
          <w:sz w:val="32"/>
          <w:szCs w:val="32"/>
          <w:cs/>
          <w:lang w:eastAsia="x-none"/>
        </w:rPr>
        <w:t>–</w:t>
      </w:r>
      <w:r>
        <w:rPr>
          <w:rFonts w:ascii="TH SarabunPSK" w:hAnsi="TH SarabunPSK" w:cs="TH SarabunPSK"/>
          <w:sz w:val="32"/>
          <w:szCs w:val="32"/>
          <w:lang w:eastAsia="x-none"/>
        </w:rPr>
        <w:t xml:space="preserve">S </w:t>
      </w:r>
      <w:r>
        <w:rPr>
          <w:rFonts w:ascii="TH SarabunPSK" w:hAnsi="TH SarabunPSK" w:cs="TH SarabunPSK" w:hint="cs"/>
          <w:sz w:val="32"/>
          <w:szCs w:val="32"/>
          <w:cs/>
          <w:lang w:eastAsia="x-none"/>
        </w:rPr>
        <w:t xml:space="preserve">(ศึกษาตรวจสอบ) </w:t>
      </w:r>
      <w:r>
        <w:rPr>
          <w:rFonts w:ascii="TH SarabunPSK" w:hAnsi="TH SarabunPSK" w:cs="TH SarabunPSK"/>
          <w:sz w:val="32"/>
          <w:szCs w:val="32"/>
          <w:cs/>
          <w:lang w:eastAsia="x-none"/>
        </w:rPr>
        <w:t>–</w:t>
      </w:r>
      <w:r>
        <w:rPr>
          <w:rFonts w:ascii="TH SarabunPSK" w:hAnsi="TH SarabunPSK" w:cs="TH SarabunPSK"/>
          <w:sz w:val="32"/>
          <w:szCs w:val="32"/>
          <w:lang w:eastAsia="x-none"/>
        </w:rPr>
        <w:t xml:space="preserve">A </w:t>
      </w:r>
      <w:r>
        <w:rPr>
          <w:rFonts w:ascii="TH SarabunPSK" w:hAnsi="TH SarabunPSK" w:cs="TH SarabunPSK" w:hint="cs"/>
          <w:sz w:val="32"/>
          <w:szCs w:val="32"/>
          <w:cs/>
          <w:lang w:eastAsia="x-none"/>
        </w:rPr>
        <w:t>(ปรับปรุงพัฒนา) การจัดทำรายงานประเมินตนเองเพื่อการรับรองคุณภาพ การขอรับการรับรองมาตรฐานการสอนในระดับชาติและนานาชาติ การประเมินโดยสมัครใจในระดับหลักสูตร ภาควิชา</w:t>
      </w:r>
      <w:r>
        <w:rPr>
          <w:rFonts w:ascii="TH SarabunPSK" w:hAnsi="TH SarabunPSK" w:cs="TH SarabunPSK"/>
          <w:sz w:val="32"/>
          <w:szCs w:val="32"/>
          <w:lang w:eastAsia="x-none"/>
        </w:rPr>
        <w:t xml:space="preserve"> </w:t>
      </w:r>
      <w:r>
        <w:rPr>
          <w:rFonts w:ascii="TH SarabunPSK" w:hAnsi="TH SarabunPSK" w:cs="TH SarabunPSK" w:hint="cs"/>
          <w:sz w:val="32"/>
          <w:szCs w:val="32"/>
          <w:cs/>
          <w:lang w:eastAsia="x-none"/>
        </w:rPr>
        <w:t xml:space="preserve">หรือสถาบัน วิธีการต่างๆ อาจรวมถึง การใช้ระบบ </w:t>
      </w:r>
      <w:r>
        <w:rPr>
          <w:rFonts w:ascii="TH SarabunPSK" w:hAnsi="TH SarabunPSK" w:cs="TH SarabunPSK"/>
          <w:sz w:val="32"/>
          <w:szCs w:val="32"/>
          <w:lang w:eastAsia="x-none"/>
        </w:rPr>
        <w:t xml:space="preserve">Lean Six Sigma </w:t>
      </w:r>
      <w:r>
        <w:rPr>
          <w:rFonts w:ascii="TH SarabunPSK" w:hAnsi="TH SarabunPSK" w:cs="TH SarabunPSK" w:hint="cs"/>
          <w:sz w:val="32"/>
          <w:szCs w:val="32"/>
          <w:cs/>
          <w:lang w:eastAsia="x-none"/>
        </w:rPr>
        <w:t xml:space="preserve">มาตรฐานสากล อย่างเช่น </w:t>
      </w:r>
      <w:r>
        <w:rPr>
          <w:rFonts w:ascii="TH SarabunPSK" w:hAnsi="TH SarabunPSK" w:cs="TH SarabunPSK"/>
          <w:sz w:val="32"/>
          <w:szCs w:val="32"/>
          <w:lang w:eastAsia="x-none"/>
        </w:rPr>
        <w:t xml:space="preserve">ISO 9000 </w:t>
      </w:r>
      <w:r>
        <w:rPr>
          <w:rFonts w:ascii="TH SarabunPSK" w:hAnsi="TH SarabunPSK" w:cs="TH SarabunPSK" w:hint="cs"/>
          <w:sz w:val="32"/>
          <w:szCs w:val="32"/>
          <w:cs/>
          <w:lang w:eastAsia="x-none"/>
        </w:rPr>
        <w:t>หรือ 14000 การใช้ศาสตร์การตัดสินใจ หรือเครื่องมือการปรับปรุงอื่นๆ</w:t>
      </w:r>
    </w:p>
    <w:p w:rsidR="009A4C54" w:rsidRDefault="009A4C54" w:rsidP="009A4C54">
      <w:pPr>
        <w:spacing w:after="0" w:line="240" w:lineRule="auto"/>
        <w:jc w:val="thaiDistribute"/>
        <w:rPr>
          <w:rFonts w:ascii="TH SarabunPSK" w:hAnsi="TH SarabunPSK" w:cs="TH SarabunPSK"/>
          <w:sz w:val="32"/>
          <w:szCs w:val="32"/>
          <w:lang w:eastAsia="x-none"/>
        </w:rPr>
      </w:pPr>
    </w:p>
    <w:p w:rsidR="009A4C54" w:rsidRDefault="009A4C54" w:rsidP="009A4C54">
      <w:pPr>
        <w:spacing w:after="0" w:line="240" w:lineRule="auto"/>
        <w:ind w:left="720"/>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 xml:space="preserve">หมายเหตุ </w:t>
      </w:r>
      <w:r>
        <w:rPr>
          <w:rFonts w:ascii="TH SarabunPSK" w:hAnsi="TH SarabunPSK" w:cs="TH SarabunPSK"/>
          <w:sz w:val="32"/>
          <w:szCs w:val="32"/>
          <w:lang w:eastAsia="x-none"/>
        </w:rPr>
        <w:t>:</w:t>
      </w:r>
    </w:p>
    <w:p w:rsidR="009A4C54" w:rsidRPr="004F7DD3" w:rsidRDefault="009A4C54" w:rsidP="00CE4CF3">
      <w:pPr>
        <w:pStyle w:val="a7"/>
        <w:numPr>
          <w:ilvl w:val="0"/>
          <w:numId w:val="25"/>
        </w:numPr>
        <w:jc w:val="thaiDistribute"/>
        <w:rPr>
          <w:rFonts w:ascii="TH SarabunPSK" w:hAnsi="TH SarabunPSK" w:cs="TH SarabunPSK"/>
          <w:sz w:val="32"/>
          <w:szCs w:val="32"/>
          <w:lang w:eastAsia="x-none"/>
        </w:rPr>
      </w:pPr>
      <w:r>
        <w:rPr>
          <w:rFonts w:ascii="TH SarabunPSK" w:hAnsi="TH SarabunPSK" w:cs="TH SarabunPSK" w:hint="cs"/>
          <w:sz w:val="32"/>
          <w:szCs w:val="32"/>
          <w:cs/>
          <w:lang w:eastAsia="x-none"/>
        </w:rPr>
        <w:t xml:space="preserve">การตอบคำถามในโครงร่างองค์กรมีความสำคัญมาก ข้อมูลเหล่านี้กำหนดบริบทที่ช่วยให้เข้าใจสถาบันและการปฏิบัติของสถาบัน ในการตอบทุกคำถามของสถาบันตามเกณฑ์ </w:t>
      </w:r>
      <w:r>
        <w:rPr>
          <w:rFonts w:ascii="TH SarabunPSK" w:hAnsi="TH SarabunPSK" w:cs="TH SarabunPSK"/>
          <w:sz w:val="32"/>
          <w:szCs w:val="32"/>
          <w:lang w:eastAsia="x-none"/>
        </w:rPr>
        <w:t xml:space="preserve">EdPEx </w:t>
      </w:r>
      <w:r>
        <w:rPr>
          <w:rFonts w:ascii="TH SarabunPSK" w:hAnsi="TH SarabunPSK" w:cs="TH SarabunPSK" w:hint="cs"/>
          <w:sz w:val="32"/>
          <w:szCs w:val="32"/>
          <w:cs/>
          <w:lang w:eastAsia="x-none"/>
        </w:rPr>
        <w:t xml:space="preserve">ควรให้เกี่ยวเนื่องกับบริบทของส่วนงานตามที่ได้อธิบายไว้ในโครงร่างองค์กร ซึ่งจะทำให้สถาบันตอบสนองต่อคำถามอื่นๆ ทั้งหมดตามลักษณะที่โดดเด่นเฉพาะ </w:t>
      </w:r>
      <w:r>
        <w:rPr>
          <w:rFonts w:ascii="TH SarabunPSK" w:hAnsi="TH SarabunPSK" w:cs="TH SarabunPSK"/>
          <w:sz w:val="32"/>
          <w:szCs w:val="32"/>
          <w:lang w:eastAsia="x-none"/>
        </w:rPr>
        <w:t>(uniqueness)</w:t>
      </w:r>
    </w:p>
    <w:p w:rsidR="009A4C54" w:rsidRDefault="009A4C54" w:rsidP="009A4C54">
      <w:pPr>
        <w:pStyle w:val="a7"/>
        <w:ind w:left="0"/>
        <w:jc w:val="thaiDistribute"/>
        <w:rPr>
          <w:rFonts w:ascii="TH SarabunPSK" w:hAnsi="TH SarabunPSK" w:cs="TH SarabunPSK"/>
          <w:sz w:val="32"/>
          <w:szCs w:val="32"/>
        </w:rPr>
      </w:pPr>
    </w:p>
    <w:p w:rsidR="009A4C54" w:rsidRDefault="009A4C54" w:rsidP="009A4C54">
      <w:pPr>
        <w:pStyle w:val="a7"/>
        <w:ind w:left="0"/>
        <w:jc w:val="thaiDistribute"/>
        <w:rPr>
          <w:rFonts w:ascii="TH SarabunPSK" w:hAnsi="TH SarabunPSK" w:cs="TH SarabunPSK"/>
          <w:sz w:val="32"/>
          <w:szCs w:val="32"/>
        </w:rPr>
      </w:pPr>
    </w:p>
    <w:p w:rsidR="009A4C54" w:rsidRDefault="009A4C54" w:rsidP="009A4C54">
      <w:pPr>
        <w:pStyle w:val="a7"/>
        <w:ind w:left="0"/>
        <w:jc w:val="thaiDistribute"/>
        <w:rPr>
          <w:rFonts w:ascii="TH SarabunPSK" w:hAnsi="TH SarabunPSK" w:cs="TH SarabunPSK"/>
          <w:sz w:val="32"/>
          <w:szCs w:val="32"/>
        </w:rPr>
      </w:pPr>
    </w:p>
    <w:p w:rsidR="009A4C54" w:rsidRDefault="009A4C54" w:rsidP="009A4C54">
      <w:pPr>
        <w:pStyle w:val="a7"/>
        <w:ind w:left="0"/>
        <w:jc w:val="thaiDistribute"/>
        <w:rPr>
          <w:rFonts w:ascii="TH SarabunPSK" w:hAnsi="TH SarabunPSK" w:cs="TH SarabunPSK"/>
          <w:sz w:val="32"/>
          <w:szCs w:val="32"/>
        </w:rPr>
      </w:pPr>
    </w:p>
    <w:p w:rsidR="009A4C54" w:rsidRDefault="009A4C54" w:rsidP="009A4C54">
      <w:pPr>
        <w:pStyle w:val="a7"/>
        <w:ind w:left="0"/>
        <w:jc w:val="thaiDistribute"/>
        <w:rPr>
          <w:rFonts w:ascii="TH SarabunPSK" w:hAnsi="TH SarabunPSK" w:cs="TH SarabunPSK"/>
          <w:sz w:val="32"/>
          <w:szCs w:val="32"/>
        </w:rPr>
      </w:pPr>
    </w:p>
    <w:p w:rsidR="009A4C54" w:rsidRDefault="009A4C54" w:rsidP="009A4C54">
      <w:pPr>
        <w:pStyle w:val="a7"/>
        <w:ind w:left="0"/>
        <w:jc w:val="thaiDistribute"/>
        <w:rPr>
          <w:rFonts w:ascii="TH SarabunPSK" w:hAnsi="TH SarabunPSK" w:cs="TH SarabunPSK"/>
          <w:sz w:val="32"/>
          <w:szCs w:val="32"/>
        </w:rPr>
      </w:pPr>
    </w:p>
    <w:p w:rsidR="009A4C54" w:rsidRDefault="009A4C54" w:rsidP="009A4C54">
      <w:pPr>
        <w:pStyle w:val="a7"/>
        <w:ind w:left="0"/>
        <w:jc w:val="thaiDistribute"/>
        <w:rPr>
          <w:rFonts w:ascii="TH SarabunPSK" w:hAnsi="TH SarabunPSK" w:cs="TH SarabunPSK"/>
          <w:sz w:val="32"/>
          <w:szCs w:val="32"/>
        </w:rPr>
      </w:pPr>
    </w:p>
    <w:p w:rsidR="009A4C54" w:rsidRPr="009A4C54" w:rsidRDefault="009A4C54" w:rsidP="00390C9F">
      <w:pPr>
        <w:tabs>
          <w:tab w:val="right" w:leader="dot" w:pos="9027"/>
        </w:tabs>
        <w:spacing w:after="0" w:line="240" w:lineRule="auto"/>
        <w:rPr>
          <w:rFonts w:ascii="TH SarabunPSK" w:hAnsi="TH SarabunPSK" w:cs="TH SarabunPSK" w:hint="cs"/>
          <w:sz w:val="32"/>
          <w:szCs w:val="32"/>
          <w:cs/>
        </w:rPr>
      </w:pPr>
    </w:p>
    <w:sectPr w:rsidR="009A4C54" w:rsidRPr="009A4C54" w:rsidSect="004E3FF8">
      <w:headerReference w:type="default" r:id="rId8"/>
      <w:footerReference w:type="default" r:id="rId9"/>
      <w:pgSz w:w="11907" w:h="16840" w:code="9"/>
      <w:pgMar w:top="1440" w:right="1440" w:bottom="1440" w:left="1440" w:header="709" w:footer="272" w:gutter="0"/>
      <w:pgNumType w:start="1"/>
      <w:cols w:space="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F3" w:rsidRDefault="00CE4CF3" w:rsidP="003359C5">
      <w:pPr>
        <w:spacing w:after="0" w:line="240" w:lineRule="auto"/>
      </w:pPr>
      <w:r>
        <w:separator/>
      </w:r>
    </w:p>
  </w:endnote>
  <w:endnote w:type="continuationSeparator" w:id="0">
    <w:p w:rsidR="00CE4CF3" w:rsidRDefault="00CE4CF3"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H Niramit AS">
    <w:panose1 w:val="02000506000000020004"/>
    <w:charset w:val="00"/>
    <w:family w:val="auto"/>
    <w:pitch w:val="variable"/>
    <w:sig w:usb0="A100006F" w:usb1="5000204A" w:usb2="00000000" w:usb3="00000000" w:csb0="00010183" w:csb1="00000000"/>
  </w:font>
  <w:font w:name="EucrosiaUPCBoldItalic">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sz w:val="32"/>
        <w:szCs w:val="32"/>
        <w:cs/>
      </w:rPr>
      <w:id w:val="-954704415"/>
      <w:docPartObj>
        <w:docPartGallery w:val="Page Numbers (Bottom of Page)"/>
        <w:docPartUnique/>
      </w:docPartObj>
    </w:sdtPr>
    <w:sdtEndPr>
      <w:rPr>
        <w:cs w:val="0"/>
      </w:rPr>
    </w:sdtEndPr>
    <w:sdtContent>
      <w:p w:rsidR="00732273" w:rsidRPr="00390C9F" w:rsidRDefault="00732273">
        <w:pPr>
          <w:pStyle w:val="ac"/>
          <w:jc w:val="center"/>
          <w:rPr>
            <w:rFonts w:ascii="TH SarabunPSK" w:hAnsi="TH SarabunPSK" w:cs="TH SarabunPSK"/>
            <w:sz w:val="32"/>
            <w:szCs w:val="32"/>
          </w:rPr>
        </w:pPr>
        <w:r w:rsidRPr="00390C9F">
          <w:rPr>
            <w:rFonts w:ascii="TH SarabunPSK" w:hAnsi="TH SarabunPSK" w:cs="TH SarabunPSK"/>
            <w:noProof/>
            <w:sz w:val="32"/>
            <w:szCs w:val="32"/>
          </w:rPr>
          <mc:AlternateContent>
            <mc:Choice Requires="wpg">
              <w:drawing>
                <wp:inline distT="0" distB="0" distL="0" distR="0" wp14:anchorId="1B58710D" wp14:editId="2AF5D2D2">
                  <wp:extent cx="418465" cy="221615"/>
                  <wp:effectExtent l="0" t="0" r="635" b="0"/>
                  <wp:docPr id="574" name="กลุ่ม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273" w:rsidRPr="00390C9F" w:rsidRDefault="00732273">
                                <w:pPr>
                                  <w:jc w:val="center"/>
                                  <w:rPr>
                                    <w:rFonts w:ascii="TH SarabunPSK" w:hAnsi="TH SarabunPSK" w:cs="TH SarabunPSK"/>
                                    <w:sz w:val="32"/>
                                    <w:szCs w:val="32"/>
                                  </w:rPr>
                                </w:pPr>
                                <w:r w:rsidRPr="00390C9F">
                                  <w:rPr>
                                    <w:rFonts w:ascii="TH SarabunPSK" w:hAnsi="TH SarabunPSK" w:cs="TH SarabunPSK"/>
                                    <w:sz w:val="32"/>
                                    <w:szCs w:val="32"/>
                                  </w:rPr>
                                  <w:fldChar w:fldCharType="begin"/>
                                </w:r>
                                <w:r w:rsidRPr="00390C9F">
                                  <w:rPr>
                                    <w:rFonts w:ascii="TH SarabunPSK" w:hAnsi="TH SarabunPSK" w:cs="TH SarabunPSK"/>
                                    <w:sz w:val="32"/>
                                    <w:szCs w:val="32"/>
                                  </w:rPr>
                                  <w:instrText>PAGE    \* MERGEFORMAT</w:instrText>
                                </w:r>
                                <w:r w:rsidRPr="00390C9F">
                                  <w:rPr>
                                    <w:rFonts w:ascii="TH SarabunPSK" w:hAnsi="TH SarabunPSK" w:cs="TH SarabunPSK"/>
                                    <w:sz w:val="32"/>
                                    <w:szCs w:val="32"/>
                                  </w:rPr>
                                  <w:fldChar w:fldCharType="separate"/>
                                </w:r>
                                <w:r w:rsidR="009A4C54" w:rsidRPr="009A4C54">
                                  <w:rPr>
                                    <w:rFonts w:ascii="TH SarabunPSK" w:hAnsi="TH SarabunPSK" w:cs="TH SarabunPSK"/>
                                    <w:i/>
                                    <w:iCs/>
                                    <w:noProof/>
                                    <w:sz w:val="32"/>
                                    <w:szCs w:val="32"/>
                                    <w:lang w:val="th-TH"/>
                                  </w:rPr>
                                  <w:t>14</w:t>
                                </w:r>
                                <w:r w:rsidRPr="00390C9F">
                                  <w:rPr>
                                    <w:rFonts w:ascii="TH SarabunPSK" w:hAnsi="TH SarabunPSK" w:cs="TH SarabunPSK"/>
                                    <w:i/>
                                    <w:iCs/>
                                    <w:sz w:val="32"/>
                                    <w:szCs w:val="32"/>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B58710D" id="กลุ่ม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732273" w:rsidRPr="00390C9F" w:rsidRDefault="00732273">
                          <w:pPr>
                            <w:jc w:val="center"/>
                            <w:rPr>
                              <w:rFonts w:ascii="TH SarabunPSK" w:hAnsi="TH SarabunPSK" w:cs="TH SarabunPSK"/>
                              <w:sz w:val="32"/>
                              <w:szCs w:val="32"/>
                            </w:rPr>
                          </w:pPr>
                          <w:r w:rsidRPr="00390C9F">
                            <w:rPr>
                              <w:rFonts w:ascii="TH SarabunPSK" w:hAnsi="TH SarabunPSK" w:cs="TH SarabunPSK"/>
                              <w:sz w:val="32"/>
                              <w:szCs w:val="32"/>
                            </w:rPr>
                            <w:fldChar w:fldCharType="begin"/>
                          </w:r>
                          <w:r w:rsidRPr="00390C9F">
                            <w:rPr>
                              <w:rFonts w:ascii="TH SarabunPSK" w:hAnsi="TH SarabunPSK" w:cs="TH SarabunPSK"/>
                              <w:sz w:val="32"/>
                              <w:szCs w:val="32"/>
                            </w:rPr>
                            <w:instrText>PAGE    \* MERGEFORMAT</w:instrText>
                          </w:r>
                          <w:r w:rsidRPr="00390C9F">
                            <w:rPr>
                              <w:rFonts w:ascii="TH SarabunPSK" w:hAnsi="TH SarabunPSK" w:cs="TH SarabunPSK"/>
                              <w:sz w:val="32"/>
                              <w:szCs w:val="32"/>
                            </w:rPr>
                            <w:fldChar w:fldCharType="separate"/>
                          </w:r>
                          <w:r w:rsidR="009A4C54" w:rsidRPr="009A4C54">
                            <w:rPr>
                              <w:rFonts w:ascii="TH SarabunPSK" w:hAnsi="TH SarabunPSK" w:cs="TH SarabunPSK"/>
                              <w:i/>
                              <w:iCs/>
                              <w:noProof/>
                              <w:sz w:val="32"/>
                              <w:szCs w:val="32"/>
                              <w:lang w:val="th-TH"/>
                            </w:rPr>
                            <w:t>14</w:t>
                          </w:r>
                          <w:r w:rsidRPr="00390C9F">
                            <w:rPr>
                              <w:rFonts w:ascii="TH SarabunPSK" w:hAnsi="TH SarabunPSK" w:cs="TH SarabunPSK"/>
                              <w:i/>
                              <w:iCs/>
                              <w:sz w:val="32"/>
                              <w:szCs w:val="32"/>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732273" w:rsidRDefault="007322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F3" w:rsidRDefault="00CE4CF3" w:rsidP="003359C5">
      <w:pPr>
        <w:spacing w:after="0" w:line="240" w:lineRule="auto"/>
      </w:pPr>
      <w:r>
        <w:separator/>
      </w:r>
    </w:p>
  </w:footnote>
  <w:footnote w:type="continuationSeparator" w:id="0">
    <w:p w:rsidR="00CE4CF3" w:rsidRDefault="00CE4CF3" w:rsidP="00335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73" w:rsidRPr="00390C9F" w:rsidRDefault="00732273" w:rsidP="00390C9F">
    <w:pPr>
      <w:pStyle w:val="a9"/>
      <w:jc w:val="right"/>
      <w:rPr>
        <w:rFonts w:ascii="TH SarabunPSK" w:hAnsi="TH SarabunPSK" w:cs="TH SarabunPSK"/>
        <w: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4E0C996A"/>
    <w:lvl w:ilvl="0">
      <w:start w:val="1"/>
      <w:numFmt w:val="decimal"/>
      <w:pStyle w:val="4"/>
      <w:lvlText w:val="%1."/>
      <w:lvlJc w:val="left"/>
      <w:pPr>
        <w:tabs>
          <w:tab w:val="num" w:pos="1440"/>
        </w:tabs>
        <w:ind w:left="1440" w:hanging="360"/>
      </w:pPr>
    </w:lvl>
  </w:abstractNum>
  <w:abstractNum w:abstractNumId="1">
    <w:nsid w:val="FFFFFF7E"/>
    <w:multiLevelType w:val="singleLevel"/>
    <w:tmpl w:val="7F92ACEE"/>
    <w:lvl w:ilvl="0">
      <w:start w:val="1"/>
      <w:numFmt w:val="decimal"/>
      <w:pStyle w:val="3"/>
      <w:lvlText w:val="%1."/>
      <w:lvlJc w:val="left"/>
      <w:pPr>
        <w:tabs>
          <w:tab w:val="num" w:pos="1080"/>
        </w:tabs>
        <w:ind w:left="1080" w:hanging="360"/>
      </w:pPr>
    </w:lvl>
  </w:abstractNum>
  <w:abstractNum w:abstractNumId="2">
    <w:nsid w:val="FFFFFF7F"/>
    <w:multiLevelType w:val="singleLevel"/>
    <w:tmpl w:val="8D0225BE"/>
    <w:lvl w:ilvl="0">
      <w:start w:val="1"/>
      <w:numFmt w:val="decimal"/>
      <w:pStyle w:val="2"/>
      <w:lvlText w:val="%1."/>
      <w:lvlJc w:val="left"/>
      <w:pPr>
        <w:tabs>
          <w:tab w:val="num" w:pos="720"/>
        </w:tabs>
        <w:ind w:left="720" w:hanging="360"/>
      </w:pPr>
    </w:lvl>
  </w:abstractNum>
  <w:abstractNum w:abstractNumId="3">
    <w:nsid w:val="FFFFFF80"/>
    <w:multiLevelType w:val="singleLevel"/>
    <w:tmpl w:val="F8EAC754"/>
    <w:lvl w:ilvl="0">
      <w:start w:val="1"/>
      <w:numFmt w:val="bullet"/>
      <w:pStyle w:val="5"/>
      <w:lvlText w:val=""/>
      <w:lvlJc w:val="left"/>
      <w:pPr>
        <w:tabs>
          <w:tab w:val="num" w:pos="1800"/>
        </w:tabs>
        <w:ind w:left="1800" w:hanging="360"/>
      </w:pPr>
      <w:rPr>
        <w:rFonts w:ascii="Symbol" w:hAnsi="Symbol" w:hint="default"/>
      </w:rPr>
    </w:lvl>
  </w:abstractNum>
  <w:abstractNum w:abstractNumId="4">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5">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49D0456C"/>
    <w:lvl w:ilvl="0">
      <w:start w:val="1"/>
      <w:numFmt w:val="decimal"/>
      <w:pStyle w:val="a"/>
      <w:lvlText w:val="%1."/>
      <w:lvlJc w:val="left"/>
      <w:pPr>
        <w:tabs>
          <w:tab w:val="num" w:pos="360"/>
        </w:tabs>
        <w:ind w:left="360" w:hanging="360"/>
      </w:pPr>
    </w:lvl>
  </w:abstractNum>
  <w:abstractNum w:abstractNumId="8">
    <w:nsid w:val="0AE7667C"/>
    <w:multiLevelType w:val="hybridMultilevel"/>
    <w:tmpl w:val="DDD85E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82361A"/>
    <w:multiLevelType w:val="hybridMultilevel"/>
    <w:tmpl w:val="BF70DB6C"/>
    <w:lvl w:ilvl="0" w:tplc="39C472F4">
      <w:start w:val="1"/>
      <w:numFmt w:val="decimal"/>
      <w:lvlText w:val="(%1)"/>
      <w:lvlJc w:val="left"/>
      <w:pPr>
        <w:ind w:left="1080" w:hanging="360"/>
      </w:pPr>
      <w:rPr>
        <w:rFonts w:ascii="TH SarabunPSK" w:hAnsi="TH SarabunPSK" w:cs="TH SarabunPSK" w:hint="default"/>
        <w:b/>
        <w:bCs/>
        <w:i w:val="0"/>
        <w:iCs/>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6401E6"/>
    <w:multiLevelType w:val="hybridMultilevel"/>
    <w:tmpl w:val="09E264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B1D241F"/>
    <w:multiLevelType w:val="hybridMultilevel"/>
    <w:tmpl w:val="0D54C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FC272F"/>
    <w:multiLevelType w:val="hybridMultilevel"/>
    <w:tmpl w:val="E06E86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65817DD"/>
    <w:multiLevelType w:val="hybridMultilevel"/>
    <w:tmpl w:val="62CED3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5">
    <w:nsid w:val="3CDC015C"/>
    <w:multiLevelType w:val="hybridMultilevel"/>
    <w:tmpl w:val="C67CF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61142"/>
    <w:multiLevelType w:val="hybridMultilevel"/>
    <w:tmpl w:val="7AD23D78"/>
    <w:lvl w:ilvl="0" w:tplc="B6509A26">
      <w:start w:val="2"/>
      <w:numFmt w:val="bullet"/>
      <w:lvlText w:val="-"/>
      <w:lvlJc w:val="left"/>
      <w:pPr>
        <w:ind w:left="360" w:hanging="360"/>
      </w:pPr>
      <w:rPr>
        <w:rFonts w:ascii="TH SarabunPSK" w:eastAsia="Calibri" w:hAnsi="TH SarabunPSK" w:cs="TH SarabunPSK"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62F17B0"/>
    <w:multiLevelType w:val="hybridMultilevel"/>
    <w:tmpl w:val="CB4CB08C"/>
    <w:lvl w:ilvl="0" w:tplc="04090005">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nsid w:val="58CB2A94"/>
    <w:multiLevelType w:val="hybridMultilevel"/>
    <w:tmpl w:val="F648EE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4C4EBA"/>
    <w:multiLevelType w:val="hybridMultilevel"/>
    <w:tmpl w:val="4540FE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21">
    <w:nsid w:val="6FFF5583"/>
    <w:multiLevelType w:val="hybridMultilevel"/>
    <w:tmpl w:val="795E7A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4A5EE3"/>
    <w:multiLevelType w:val="hybridMultilevel"/>
    <w:tmpl w:val="FB5CC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871686"/>
    <w:multiLevelType w:val="hybridMultilevel"/>
    <w:tmpl w:val="8E5CE220"/>
    <w:lvl w:ilvl="0" w:tplc="B6509A26">
      <w:start w:val="2"/>
      <w:numFmt w:val="bullet"/>
      <w:lvlText w:val="-"/>
      <w:lvlJc w:val="left"/>
      <w:pPr>
        <w:ind w:left="360" w:hanging="360"/>
      </w:pPr>
      <w:rPr>
        <w:rFonts w:ascii="TH SarabunPSK" w:eastAsia="Calibri" w:hAnsi="TH SarabunPSK" w:cs="TH SarabunPSK"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7DA74F39"/>
    <w:multiLevelType w:val="hybridMultilevel"/>
    <w:tmpl w:val="6298ECDC"/>
    <w:lvl w:ilvl="0" w:tplc="317A797E">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7"/>
  </w:num>
  <w:num w:numId="4">
    <w:abstractNumId w:val="2"/>
  </w:num>
  <w:num w:numId="5">
    <w:abstractNumId w:val="1"/>
  </w:num>
  <w:num w:numId="6">
    <w:abstractNumId w:val="0"/>
  </w:num>
  <w:num w:numId="7">
    <w:abstractNumId w:val="6"/>
  </w:num>
  <w:num w:numId="8">
    <w:abstractNumId w:val="5"/>
  </w:num>
  <w:num w:numId="9">
    <w:abstractNumId w:val="4"/>
  </w:num>
  <w:num w:numId="10">
    <w:abstractNumId w:val="3"/>
  </w:num>
  <w:num w:numId="11">
    <w:abstractNumId w:val="9"/>
  </w:num>
  <w:num w:numId="12">
    <w:abstractNumId w:val="24"/>
  </w:num>
  <w:num w:numId="13">
    <w:abstractNumId w:val="23"/>
  </w:num>
  <w:num w:numId="14">
    <w:abstractNumId w:val="16"/>
  </w:num>
  <w:num w:numId="15">
    <w:abstractNumId w:val="10"/>
  </w:num>
  <w:num w:numId="16">
    <w:abstractNumId w:val="22"/>
  </w:num>
  <w:num w:numId="17">
    <w:abstractNumId w:val="8"/>
  </w:num>
  <w:num w:numId="18">
    <w:abstractNumId w:val="19"/>
  </w:num>
  <w:num w:numId="19">
    <w:abstractNumId w:val="12"/>
  </w:num>
  <w:num w:numId="20">
    <w:abstractNumId w:val="13"/>
  </w:num>
  <w:num w:numId="21">
    <w:abstractNumId w:val="18"/>
  </w:num>
  <w:num w:numId="22">
    <w:abstractNumId w:val="11"/>
  </w:num>
  <w:num w:numId="23">
    <w:abstractNumId w:val="15"/>
  </w:num>
  <w:num w:numId="24">
    <w:abstractNumId w:val="17"/>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01"/>
    <w:rsid w:val="00004FC8"/>
    <w:rsid w:val="00007167"/>
    <w:rsid w:val="00016158"/>
    <w:rsid w:val="000171AE"/>
    <w:rsid w:val="00017201"/>
    <w:rsid w:val="000265DF"/>
    <w:rsid w:val="000276DA"/>
    <w:rsid w:val="00027C5B"/>
    <w:rsid w:val="000305A8"/>
    <w:rsid w:val="00034AEF"/>
    <w:rsid w:val="000358FB"/>
    <w:rsid w:val="00041D0B"/>
    <w:rsid w:val="000432AE"/>
    <w:rsid w:val="00043803"/>
    <w:rsid w:val="00047D74"/>
    <w:rsid w:val="000525F3"/>
    <w:rsid w:val="00060E18"/>
    <w:rsid w:val="00061A2E"/>
    <w:rsid w:val="000622C4"/>
    <w:rsid w:val="00063A51"/>
    <w:rsid w:val="00064223"/>
    <w:rsid w:val="00071CCE"/>
    <w:rsid w:val="000778BB"/>
    <w:rsid w:val="00080E83"/>
    <w:rsid w:val="00083CC3"/>
    <w:rsid w:val="0008702D"/>
    <w:rsid w:val="000970DB"/>
    <w:rsid w:val="000A4CDD"/>
    <w:rsid w:val="000B69DE"/>
    <w:rsid w:val="000B78E4"/>
    <w:rsid w:val="000C53DA"/>
    <w:rsid w:val="000D09BF"/>
    <w:rsid w:val="000D3BFB"/>
    <w:rsid w:val="000D48E6"/>
    <w:rsid w:val="000E3C44"/>
    <w:rsid w:val="0010733D"/>
    <w:rsid w:val="00110D6D"/>
    <w:rsid w:val="00113BEF"/>
    <w:rsid w:val="00117007"/>
    <w:rsid w:val="00117B1C"/>
    <w:rsid w:val="00127C7C"/>
    <w:rsid w:val="00136EB7"/>
    <w:rsid w:val="00137883"/>
    <w:rsid w:val="0016109E"/>
    <w:rsid w:val="00171DF2"/>
    <w:rsid w:val="00181949"/>
    <w:rsid w:val="00181BD2"/>
    <w:rsid w:val="00186637"/>
    <w:rsid w:val="00187870"/>
    <w:rsid w:val="00187B48"/>
    <w:rsid w:val="00194501"/>
    <w:rsid w:val="001957B4"/>
    <w:rsid w:val="001A12C1"/>
    <w:rsid w:val="001A2B8E"/>
    <w:rsid w:val="001B727A"/>
    <w:rsid w:val="001C4605"/>
    <w:rsid w:val="001D3D0B"/>
    <w:rsid w:val="001E45D3"/>
    <w:rsid w:val="001E71E7"/>
    <w:rsid w:val="001F6492"/>
    <w:rsid w:val="00203644"/>
    <w:rsid w:val="0021709F"/>
    <w:rsid w:val="002173B2"/>
    <w:rsid w:val="00223A88"/>
    <w:rsid w:val="00225947"/>
    <w:rsid w:val="00235F6C"/>
    <w:rsid w:val="002409F6"/>
    <w:rsid w:val="00246487"/>
    <w:rsid w:val="00250FB0"/>
    <w:rsid w:val="002511EB"/>
    <w:rsid w:val="00253A36"/>
    <w:rsid w:val="00257800"/>
    <w:rsid w:val="00257876"/>
    <w:rsid w:val="002618F3"/>
    <w:rsid w:val="002653A5"/>
    <w:rsid w:val="00266F90"/>
    <w:rsid w:val="00267935"/>
    <w:rsid w:val="00267E62"/>
    <w:rsid w:val="00267FA8"/>
    <w:rsid w:val="002714DA"/>
    <w:rsid w:val="00274900"/>
    <w:rsid w:val="002816F2"/>
    <w:rsid w:val="0028184F"/>
    <w:rsid w:val="00295896"/>
    <w:rsid w:val="00296D70"/>
    <w:rsid w:val="002A1E55"/>
    <w:rsid w:val="002A6C94"/>
    <w:rsid w:val="002B02D1"/>
    <w:rsid w:val="002B066E"/>
    <w:rsid w:val="002C1228"/>
    <w:rsid w:val="002C56F7"/>
    <w:rsid w:val="002D2333"/>
    <w:rsid w:val="002D6693"/>
    <w:rsid w:val="002F64A7"/>
    <w:rsid w:val="00304E09"/>
    <w:rsid w:val="00305CE5"/>
    <w:rsid w:val="00315684"/>
    <w:rsid w:val="0032568C"/>
    <w:rsid w:val="00326289"/>
    <w:rsid w:val="00331E65"/>
    <w:rsid w:val="0033343C"/>
    <w:rsid w:val="003340D8"/>
    <w:rsid w:val="0033511A"/>
    <w:rsid w:val="003359C5"/>
    <w:rsid w:val="00337966"/>
    <w:rsid w:val="00345397"/>
    <w:rsid w:val="00347ADE"/>
    <w:rsid w:val="00352724"/>
    <w:rsid w:val="00354665"/>
    <w:rsid w:val="00354761"/>
    <w:rsid w:val="00356210"/>
    <w:rsid w:val="003622C3"/>
    <w:rsid w:val="00363B91"/>
    <w:rsid w:val="0037049C"/>
    <w:rsid w:val="00382CAB"/>
    <w:rsid w:val="00390C9F"/>
    <w:rsid w:val="00393AC9"/>
    <w:rsid w:val="003A2257"/>
    <w:rsid w:val="003B40CD"/>
    <w:rsid w:val="003B42E1"/>
    <w:rsid w:val="003B6FFF"/>
    <w:rsid w:val="003C4331"/>
    <w:rsid w:val="003C62ED"/>
    <w:rsid w:val="003D1EA1"/>
    <w:rsid w:val="003E181B"/>
    <w:rsid w:val="003E482F"/>
    <w:rsid w:val="003E6252"/>
    <w:rsid w:val="003E68A8"/>
    <w:rsid w:val="003F0613"/>
    <w:rsid w:val="003F4BF5"/>
    <w:rsid w:val="003F4ECF"/>
    <w:rsid w:val="003F7426"/>
    <w:rsid w:val="00407352"/>
    <w:rsid w:val="004104BA"/>
    <w:rsid w:val="004202B7"/>
    <w:rsid w:val="004202EF"/>
    <w:rsid w:val="0042459E"/>
    <w:rsid w:val="00430FE2"/>
    <w:rsid w:val="00435CF0"/>
    <w:rsid w:val="00436CDC"/>
    <w:rsid w:val="0045406D"/>
    <w:rsid w:val="00461C4F"/>
    <w:rsid w:val="00463580"/>
    <w:rsid w:val="00463C38"/>
    <w:rsid w:val="00467FC0"/>
    <w:rsid w:val="00470452"/>
    <w:rsid w:val="00476256"/>
    <w:rsid w:val="004938BF"/>
    <w:rsid w:val="004A0224"/>
    <w:rsid w:val="004A0DB4"/>
    <w:rsid w:val="004A4C3F"/>
    <w:rsid w:val="004A7C67"/>
    <w:rsid w:val="004B5427"/>
    <w:rsid w:val="004C0DD8"/>
    <w:rsid w:val="004C2D35"/>
    <w:rsid w:val="004C332E"/>
    <w:rsid w:val="004C7B11"/>
    <w:rsid w:val="004D15F0"/>
    <w:rsid w:val="004D1B5D"/>
    <w:rsid w:val="004D6F2B"/>
    <w:rsid w:val="004E1152"/>
    <w:rsid w:val="004E196B"/>
    <w:rsid w:val="004E1B56"/>
    <w:rsid w:val="004E261A"/>
    <w:rsid w:val="004E261B"/>
    <w:rsid w:val="004E3BD3"/>
    <w:rsid w:val="004E3FF8"/>
    <w:rsid w:val="004E51C0"/>
    <w:rsid w:val="004E52C9"/>
    <w:rsid w:val="004E5A3F"/>
    <w:rsid w:val="004F315A"/>
    <w:rsid w:val="004F41C1"/>
    <w:rsid w:val="004F4E69"/>
    <w:rsid w:val="004F53FD"/>
    <w:rsid w:val="004F5723"/>
    <w:rsid w:val="004F7F17"/>
    <w:rsid w:val="00512DE5"/>
    <w:rsid w:val="00514209"/>
    <w:rsid w:val="005164FB"/>
    <w:rsid w:val="0052600A"/>
    <w:rsid w:val="0052779C"/>
    <w:rsid w:val="00532C7C"/>
    <w:rsid w:val="00536C9F"/>
    <w:rsid w:val="005407F1"/>
    <w:rsid w:val="005523B2"/>
    <w:rsid w:val="0056476B"/>
    <w:rsid w:val="0056541E"/>
    <w:rsid w:val="00565E2B"/>
    <w:rsid w:val="00571D47"/>
    <w:rsid w:val="00572F3B"/>
    <w:rsid w:val="00590472"/>
    <w:rsid w:val="00592A7F"/>
    <w:rsid w:val="0059475B"/>
    <w:rsid w:val="005949FF"/>
    <w:rsid w:val="005A0FC9"/>
    <w:rsid w:val="005A2054"/>
    <w:rsid w:val="005A5B9E"/>
    <w:rsid w:val="005A5F39"/>
    <w:rsid w:val="005B2E48"/>
    <w:rsid w:val="005B4750"/>
    <w:rsid w:val="005B5FD4"/>
    <w:rsid w:val="005C66A8"/>
    <w:rsid w:val="005D02A8"/>
    <w:rsid w:val="005D163A"/>
    <w:rsid w:val="005E5F35"/>
    <w:rsid w:val="005E6361"/>
    <w:rsid w:val="005F0884"/>
    <w:rsid w:val="005F69A6"/>
    <w:rsid w:val="005F6BBD"/>
    <w:rsid w:val="00605793"/>
    <w:rsid w:val="00607FEA"/>
    <w:rsid w:val="00612269"/>
    <w:rsid w:val="006213B6"/>
    <w:rsid w:val="006327B5"/>
    <w:rsid w:val="00634992"/>
    <w:rsid w:val="0064362A"/>
    <w:rsid w:val="0064523E"/>
    <w:rsid w:val="006510DE"/>
    <w:rsid w:val="00691EEB"/>
    <w:rsid w:val="006920BE"/>
    <w:rsid w:val="00692DA1"/>
    <w:rsid w:val="006A06A0"/>
    <w:rsid w:val="006A4EB2"/>
    <w:rsid w:val="006A5C9A"/>
    <w:rsid w:val="006A7404"/>
    <w:rsid w:val="006B1B3B"/>
    <w:rsid w:val="006B6C69"/>
    <w:rsid w:val="006C2B63"/>
    <w:rsid w:val="006C474D"/>
    <w:rsid w:val="006C6647"/>
    <w:rsid w:val="006D315F"/>
    <w:rsid w:val="006D6B1C"/>
    <w:rsid w:val="006E67FB"/>
    <w:rsid w:val="006E690B"/>
    <w:rsid w:val="006F00FC"/>
    <w:rsid w:val="006F5E83"/>
    <w:rsid w:val="006F79F8"/>
    <w:rsid w:val="00704C54"/>
    <w:rsid w:val="007218D3"/>
    <w:rsid w:val="007248B0"/>
    <w:rsid w:val="00727366"/>
    <w:rsid w:val="00732273"/>
    <w:rsid w:val="007327FE"/>
    <w:rsid w:val="00743F50"/>
    <w:rsid w:val="00747593"/>
    <w:rsid w:val="00752AFF"/>
    <w:rsid w:val="00760843"/>
    <w:rsid w:val="007645D7"/>
    <w:rsid w:val="00767EAE"/>
    <w:rsid w:val="007721BF"/>
    <w:rsid w:val="00773D2A"/>
    <w:rsid w:val="00780315"/>
    <w:rsid w:val="007807EE"/>
    <w:rsid w:val="007831B4"/>
    <w:rsid w:val="007860B1"/>
    <w:rsid w:val="00786836"/>
    <w:rsid w:val="007A002D"/>
    <w:rsid w:val="007A30C6"/>
    <w:rsid w:val="007A4D51"/>
    <w:rsid w:val="007A4EDE"/>
    <w:rsid w:val="007A582A"/>
    <w:rsid w:val="007B0923"/>
    <w:rsid w:val="007B31C4"/>
    <w:rsid w:val="007B48CB"/>
    <w:rsid w:val="007E6EA5"/>
    <w:rsid w:val="007F4F9B"/>
    <w:rsid w:val="007F65EE"/>
    <w:rsid w:val="00800B49"/>
    <w:rsid w:val="00811B2C"/>
    <w:rsid w:val="00815B3F"/>
    <w:rsid w:val="0082688A"/>
    <w:rsid w:val="00832839"/>
    <w:rsid w:val="00836D69"/>
    <w:rsid w:val="008461C3"/>
    <w:rsid w:val="00847FF9"/>
    <w:rsid w:val="008536B8"/>
    <w:rsid w:val="00854373"/>
    <w:rsid w:val="008578B6"/>
    <w:rsid w:val="008601A3"/>
    <w:rsid w:val="008638A0"/>
    <w:rsid w:val="00863ED5"/>
    <w:rsid w:val="008648E9"/>
    <w:rsid w:val="008673D1"/>
    <w:rsid w:val="008841FC"/>
    <w:rsid w:val="008854DC"/>
    <w:rsid w:val="008867A7"/>
    <w:rsid w:val="00887EB6"/>
    <w:rsid w:val="00894134"/>
    <w:rsid w:val="008A340A"/>
    <w:rsid w:val="008A7CC4"/>
    <w:rsid w:val="008B2A54"/>
    <w:rsid w:val="008D0B92"/>
    <w:rsid w:val="008D1506"/>
    <w:rsid w:val="008D2159"/>
    <w:rsid w:val="008D7FBE"/>
    <w:rsid w:val="008E0DC6"/>
    <w:rsid w:val="008E2E5F"/>
    <w:rsid w:val="008F2E32"/>
    <w:rsid w:val="008F69C1"/>
    <w:rsid w:val="008F7349"/>
    <w:rsid w:val="009053A8"/>
    <w:rsid w:val="00916260"/>
    <w:rsid w:val="009168E0"/>
    <w:rsid w:val="009239F7"/>
    <w:rsid w:val="0092485D"/>
    <w:rsid w:val="00926A48"/>
    <w:rsid w:val="009345F2"/>
    <w:rsid w:val="009348B7"/>
    <w:rsid w:val="00935976"/>
    <w:rsid w:val="00950493"/>
    <w:rsid w:val="009518B4"/>
    <w:rsid w:val="00953BF8"/>
    <w:rsid w:val="00970BDF"/>
    <w:rsid w:val="00974919"/>
    <w:rsid w:val="00976282"/>
    <w:rsid w:val="00976984"/>
    <w:rsid w:val="00990990"/>
    <w:rsid w:val="0099363B"/>
    <w:rsid w:val="00996FDA"/>
    <w:rsid w:val="009A4C54"/>
    <w:rsid w:val="009B235A"/>
    <w:rsid w:val="009C11EC"/>
    <w:rsid w:val="009C5EBC"/>
    <w:rsid w:val="009C7BDB"/>
    <w:rsid w:val="009D17CB"/>
    <w:rsid w:val="009D2F28"/>
    <w:rsid w:val="009F1D1E"/>
    <w:rsid w:val="009F472F"/>
    <w:rsid w:val="00A00836"/>
    <w:rsid w:val="00A04174"/>
    <w:rsid w:val="00A05113"/>
    <w:rsid w:val="00A05849"/>
    <w:rsid w:val="00A05D32"/>
    <w:rsid w:val="00A14EB7"/>
    <w:rsid w:val="00A15734"/>
    <w:rsid w:val="00A17A5F"/>
    <w:rsid w:val="00A2310A"/>
    <w:rsid w:val="00A34CE8"/>
    <w:rsid w:val="00A4445C"/>
    <w:rsid w:val="00A445D0"/>
    <w:rsid w:val="00A46231"/>
    <w:rsid w:val="00A46CDE"/>
    <w:rsid w:val="00A4766A"/>
    <w:rsid w:val="00A50637"/>
    <w:rsid w:val="00A50BB9"/>
    <w:rsid w:val="00A54CAD"/>
    <w:rsid w:val="00A55B7E"/>
    <w:rsid w:val="00A56E5B"/>
    <w:rsid w:val="00A65EAD"/>
    <w:rsid w:val="00A73820"/>
    <w:rsid w:val="00A7559E"/>
    <w:rsid w:val="00A75C7A"/>
    <w:rsid w:val="00A80EF6"/>
    <w:rsid w:val="00A86204"/>
    <w:rsid w:val="00A864F6"/>
    <w:rsid w:val="00A9508A"/>
    <w:rsid w:val="00A95A09"/>
    <w:rsid w:val="00AA0F02"/>
    <w:rsid w:val="00AA28DB"/>
    <w:rsid w:val="00AA2945"/>
    <w:rsid w:val="00AB41DD"/>
    <w:rsid w:val="00AB542E"/>
    <w:rsid w:val="00AB7769"/>
    <w:rsid w:val="00AC3BFE"/>
    <w:rsid w:val="00AC6A61"/>
    <w:rsid w:val="00AD1042"/>
    <w:rsid w:val="00AE3AC3"/>
    <w:rsid w:val="00AE6E96"/>
    <w:rsid w:val="00AE7ACE"/>
    <w:rsid w:val="00AF3DE6"/>
    <w:rsid w:val="00AF3EE3"/>
    <w:rsid w:val="00B015D9"/>
    <w:rsid w:val="00B036DC"/>
    <w:rsid w:val="00B04D81"/>
    <w:rsid w:val="00B06A04"/>
    <w:rsid w:val="00B1245C"/>
    <w:rsid w:val="00B21E9E"/>
    <w:rsid w:val="00B22757"/>
    <w:rsid w:val="00B25DB3"/>
    <w:rsid w:val="00B40DF6"/>
    <w:rsid w:val="00B51C33"/>
    <w:rsid w:val="00B5504A"/>
    <w:rsid w:val="00B650C1"/>
    <w:rsid w:val="00B7418D"/>
    <w:rsid w:val="00B8327E"/>
    <w:rsid w:val="00B8356B"/>
    <w:rsid w:val="00B90B3C"/>
    <w:rsid w:val="00B91F54"/>
    <w:rsid w:val="00B93D74"/>
    <w:rsid w:val="00B9595E"/>
    <w:rsid w:val="00BA0DC3"/>
    <w:rsid w:val="00BA5C77"/>
    <w:rsid w:val="00BB482B"/>
    <w:rsid w:val="00BB4C20"/>
    <w:rsid w:val="00BC1492"/>
    <w:rsid w:val="00BC3C28"/>
    <w:rsid w:val="00BC3D2A"/>
    <w:rsid w:val="00BC4FA6"/>
    <w:rsid w:val="00BD0DB5"/>
    <w:rsid w:val="00BE6DC9"/>
    <w:rsid w:val="00BF2E52"/>
    <w:rsid w:val="00BF443C"/>
    <w:rsid w:val="00C0265A"/>
    <w:rsid w:val="00C157F3"/>
    <w:rsid w:val="00C15DC6"/>
    <w:rsid w:val="00C16DBC"/>
    <w:rsid w:val="00C20160"/>
    <w:rsid w:val="00C24B4F"/>
    <w:rsid w:val="00C2766C"/>
    <w:rsid w:val="00C3177B"/>
    <w:rsid w:val="00C32AC7"/>
    <w:rsid w:val="00C347B0"/>
    <w:rsid w:val="00C356B8"/>
    <w:rsid w:val="00C41F2B"/>
    <w:rsid w:val="00C4374E"/>
    <w:rsid w:val="00C469C5"/>
    <w:rsid w:val="00C56323"/>
    <w:rsid w:val="00C56382"/>
    <w:rsid w:val="00C57F7E"/>
    <w:rsid w:val="00C60F7B"/>
    <w:rsid w:val="00C7533F"/>
    <w:rsid w:val="00C75F62"/>
    <w:rsid w:val="00C77B65"/>
    <w:rsid w:val="00C875D3"/>
    <w:rsid w:val="00C96CE0"/>
    <w:rsid w:val="00CA1178"/>
    <w:rsid w:val="00CB2288"/>
    <w:rsid w:val="00CB6F1F"/>
    <w:rsid w:val="00CC3EB2"/>
    <w:rsid w:val="00CC4CA5"/>
    <w:rsid w:val="00CC7631"/>
    <w:rsid w:val="00CE374F"/>
    <w:rsid w:val="00CE4CF3"/>
    <w:rsid w:val="00CF04EB"/>
    <w:rsid w:val="00CF6FAC"/>
    <w:rsid w:val="00CF74A2"/>
    <w:rsid w:val="00D1135E"/>
    <w:rsid w:val="00D1431C"/>
    <w:rsid w:val="00D24C8E"/>
    <w:rsid w:val="00D26337"/>
    <w:rsid w:val="00D356C4"/>
    <w:rsid w:val="00D370D6"/>
    <w:rsid w:val="00D45821"/>
    <w:rsid w:val="00D52BCE"/>
    <w:rsid w:val="00D5553F"/>
    <w:rsid w:val="00D5597F"/>
    <w:rsid w:val="00D57032"/>
    <w:rsid w:val="00D60B55"/>
    <w:rsid w:val="00D62AAD"/>
    <w:rsid w:val="00D64A9C"/>
    <w:rsid w:val="00D71596"/>
    <w:rsid w:val="00D728CC"/>
    <w:rsid w:val="00D746D7"/>
    <w:rsid w:val="00D77758"/>
    <w:rsid w:val="00D83AF7"/>
    <w:rsid w:val="00D8431D"/>
    <w:rsid w:val="00D871BA"/>
    <w:rsid w:val="00D91148"/>
    <w:rsid w:val="00D912D3"/>
    <w:rsid w:val="00D947EC"/>
    <w:rsid w:val="00D948A8"/>
    <w:rsid w:val="00DA50FB"/>
    <w:rsid w:val="00DA5E8D"/>
    <w:rsid w:val="00DB037D"/>
    <w:rsid w:val="00DB109D"/>
    <w:rsid w:val="00DB32BB"/>
    <w:rsid w:val="00DB6FD1"/>
    <w:rsid w:val="00DC274B"/>
    <w:rsid w:val="00DD1AB0"/>
    <w:rsid w:val="00DE0C4A"/>
    <w:rsid w:val="00DE5193"/>
    <w:rsid w:val="00DF5256"/>
    <w:rsid w:val="00E055B1"/>
    <w:rsid w:val="00E103AF"/>
    <w:rsid w:val="00E12455"/>
    <w:rsid w:val="00E162DC"/>
    <w:rsid w:val="00E17F6A"/>
    <w:rsid w:val="00E353C6"/>
    <w:rsid w:val="00E40572"/>
    <w:rsid w:val="00E42F07"/>
    <w:rsid w:val="00E4508D"/>
    <w:rsid w:val="00E50E04"/>
    <w:rsid w:val="00E50EEF"/>
    <w:rsid w:val="00E558A0"/>
    <w:rsid w:val="00E578B7"/>
    <w:rsid w:val="00E617D5"/>
    <w:rsid w:val="00E7555C"/>
    <w:rsid w:val="00E809F2"/>
    <w:rsid w:val="00E80C98"/>
    <w:rsid w:val="00E84089"/>
    <w:rsid w:val="00E8544D"/>
    <w:rsid w:val="00E92334"/>
    <w:rsid w:val="00E92B7C"/>
    <w:rsid w:val="00E95A38"/>
    <w:rsid w:val="00EA1EC0"/>
    <w:rsid w:val="00EA3B66"/>
    <w:rsid w:val="00EA6FEC"/>
    <w:rsid w:val="00EB6747"/>
    <w:rsid w:val="00EC51E7"/>
    <w:rsid w:val="00ED4A0E"/>
    <w:rsid w:val="00ED697B"/>
    <w:rsid w:val="00EE39BF"/>
    <w:rsid w:val="00EF7104"/>
    <w:rsid w:val="00F00387"/>
    <w:rsid w:val="00F02A0B"/>
    <w:rsid w:val="00F04A0F"/>
    <w:rsid w:val="00F1537D"/>
    <w:rsid w:val="00F2697C"/>
    <w:rsid w:val="00F27B87"/>
    <w:rsid w:val="00F376DA"/>
    <w:rsid w:val="00F52D0C"/>
    <w:rsid w:val="00F6419D"/>
    <w:rsid w:val="00F660BC"/>
    <w:rsid w:val="00F80C3A"/>
    <w:rsid w:val="00F815E6"/>
    <w:rsid w:val="00F82430"/>
    <w:rsid w:val="00F85F8D"/>
    <w:rsid w:val="00FB5153"/>
    <w:rsid w:val="00FB53B0"/>
    <w:rsid w:val="00FB6D95"/>
    <w:rsid w:val="00FC3F3A"/>
    <w:rsid w:val="00FC6F34"/>
    <w:rsid w:val="00FD1F9E"/>
    <w:rsid w:val="00FD25A0"/>
    <w:rsid w:val="00FD3A8B"/>
    <w:rsid w:val="00FE5F19"/>
    <w:rsid w:val="00FF029B"/>
    <w:rsid w:val="00FF35BB"/>
    <w:rsid w:val="00FF7F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3E9F35B-7A66-4E3C-B10B-0349DA7C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3820"/>
    <w:pPr>
      <w:spacing w:after="200" w:line="276" w:lineRule="auto"/>
    </w:pPr>
    <w:rPr>
      <w:sz w:val="22"/>
      <w:szCs w:val="28"/>
      <w:lang w:bidi="th-TH"/>
    </w:rPr>
  </w:style>
  <w:style w:type="paragraph" w:styleId="1">
    <w:name w:val="heading 1"/>
    <w:basedOn w:val="a0"/>
    <w:next w:val="a0"/>
    <w:link w:val="10"/>
    <w:qFormat/>
    <w:rsid w:val="009053A8"/>
    <w:pPr>
      <w:keepNext/>
      <w:spacing w:after="0" w:line="240" w:lineRule="auto"/>
      <w:outlineLvl w:val="0"/>
    </w:pPr>
    <w:rPr>
      <w:rFonts w:ascii="CordiaUPC" w:eastAsia="Cordia New" w:hAnsi="CordiaUPC" w:cs="Angsana New"/>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Cambria" w:eastAsia="Times New Roman" w:hAnsi="Cambria" w:cs="Angsana New"/>
      <w:b/>
      <w:bCs/>
      <w:color w:val="4F81BD"/>
      <w:sz w:val="26"/>
      <w:szCs w:val="33"/>
    </w:rPr>
  </w:style>
  <w:style w:type="paragraph" w:styleId="31">
    <w:name w:val="heading 3"/>
    <w:basedOn w:val="a0"/>
    <w:next w:val="a0"/>
    <w:link w:val="32"/>
    <w:unhideWhenUsed/>
    <w:qFormat/>
    <w:rsid w:val="00E055B1"/>
    <w:pPr>
      <w:keepNext/>
      <w:keepLines/>
      <w:spacing w:before="200" w:after="0"/>
      <w:outlineLvl w:val="2"/>
    </w:pPr>
    <w:rPr>
      <w:rFonts w:ascii="Cambria" w:eastAsia="Times New Roman" w:hAnsi="Cambria" w:cs="Angsana New"/>
      <w:b/>
      <w:bCs/>
      <w:color w:val="4F81BD"/>
      <w:sz w:val="20"/>
      <w:szCs w:val="20"/>
    </w:rPr>
  </w:style>
  <w:style w:type="paragraph" w:styleId="41">
    <w:name w:val="heading 4"/>
    <w:basedOn w:val="a0"/>
    <w:next w:val="a0"/>
    <w:link w:val="42"/>
    <w:unhideWhenUsed/>
    <w:qFormat/>
    <w:rsid w:val="00E055B1"/>
    <w:pPr>
      <w:keepNext/>
      <w:keepLines/>
      <w:spacing w:before="200" w:after="0"/>
      <w:outlineLvl w:val="3"/>
    </w:pPr>
    <w:rPr>
      <w:rFonts w:ascii="Cambria" w:eastAsia="Times New Roman" w:hAnsi="Cambria" w:cs="Angsana New"/>
      <w:b/>
      <w:bCs/>
      <w:i/>
      <w:iCs/>
      <w:color w:val="4F81BD"/>
      <w:sz w:val="20"/>
      <w:szCs w:val="20"/>
    </w:rPr>
  </w:style>
  <w:style w:type="paragraph" w:styleId="50">
    <w:name w:val="heading 5"/>
    <w:basedOn w:val="a0"/>
    <w:next w:val="a0"/>
    <w:link w:val="51"/>
    <w:unhideWhenUsed/>
    <w:qFormat/>
    <w:rsid w:val="00E055B1"/>
    <w:pPr>
      <w:spacing w:before="240" w:after="60" w:line="240" w:lineRule="auto"/>
      <w:outlineLvl w:val="4"/>
    </w:pPr>
    <w:rPr>
      <w:rFonts w:eastAsia="Times New Roman"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Angsana New"/>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Angsana New"/>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szCs w:val="20"/>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 w:val="20"/>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link w:val="a4"/>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0"/>
    <w:uiPriority w:val="34"/>
    <w:qFormat/>
    <w:rsid w:val="00136EB7"/>
    <w:pPr>
      <w:spacing w:after="0" w:line="240" w:lineRule="auto"/>
      <w:ind w:left="720"/>
      <w:contextualSpacing/>
    </w:pPr>
    <w:rPr>
      <w:rFonts w:ascii="Times New Roman" w:eastAsia="Times New Roman" w:hAnsi="Times New Roman" w:cs="Angsana New"/>
      <w:sz w:val="24"/>
      <w:szCs w:val="30"/>
    </w:rPr>
  </w:style>
  <w:style w:type="character" w:customStyle="1" w:styleId="10">
    <w:name w:val="หัวเรื่อง 1 อักขระ"/>
    <w:link w:val="1"/>
    <w:rsid w:val="009053A8"/>
    <w:rPr>
      <w:rFonts w:ascii="CordiaUPC" w:eastAsia="Cordia New" w:hAnsi="CordiaUPC" w:cs="CordiaUPC"/>
      <w:sz w:val="32"/>
      <w:szCs w:val="32"/>
      <w:u w:val="single"/>
    </w:rPr>
  </w:style>
  <w:style w:type="character" w:customStyle="1" w:styleId="60">
    <w:name w:val="หัวเรื่อง 6 อักขระ"/>
    <w:link w:val="6"/>
    <w:rsid w:val="009053A8"/>
    <w:rPr>
      <w:rFonts w:ascii="CordiaUPC" w:eastAsia="Cordia New" w:hAnsi="CordiaUPC" w:cs="CordiaUPC"/>
      <w:b/>
      <w:bCs/>
      <w:color w:val="0000FF"/>
      <w:sz w:val="32"/>
      <w:szCs w:val="32"/>
    </w:rPr>
  </w:style>
  <w:style w:type="character" w:customStyle="1" w:styleId="70">
    <w:name w:val="หัวเรื่อง 7 อักขระ"/>
    <w:link w:val="7"/>
    <w:rsid w:val="009053A8"/>
    <w:rPr>
      <w:rFonts w:ascii="CordiaUPC" w:eastAsia="Cordia New" w:hAnsi="CordiaUPC" w:cs="CordiaUPC"/>
      <w:b/>
      <w:bCs/>
      <w:sz w:val="32"/>
      <w:szCs w:val="32"/>
    </w:rPr>
  </w:style>
  <w:style w:type="character" w:customStyle="1" w:styleId="22">
    <w:name w:val="หัวเรื่อง 2 อักขระ"/>
    <w:link w:val="21"/>
    <w:semiHidden/>
    <w:rsid w:val="00E055B1"/>
    <w:rPr>
      <w:rFonts w:ascii="Cambria" w:eastAsia="Times New Roman" w:hAnsi="Cambria" w:cs="Angsana New"/>
      <w:b/>
      <w:bCs/>
      <w:color w:val="4F81BD"/>
      <w:sz w:val="26"/>
      <w:szCs w:val="33"/>
    </w:rPr>
  </w:style>
  <w:style w:type="character" w:customStyle="1" w:styleId="32">
    <w:name w:val="หัวเรื่อง 3 อักขระ"/>
    <w:link w:val="31"/>
    <w:rsid w:val="00E055B1"/>
    <w:rPr>
      <w:rFonts w:ascii="Cambria" w:eastAsia="Times New Roman" w:hAnsi="Cambria" w:cs="Angsana New"/>
      <w:b/>
      <w:bCs/>
      <w:color w:val="4F81BD"/>
    </w:rPr>
  </w:style>
  <w:style w:type="character" w:customStyle="1" w:styleId="42">
    <w:name w:val="หัวเรื่อง 4 อักขระ"/>
    <w:link w:val="41"/>
    <w:rsid w:val="00E055B1"/>
    <w:rPr>
      <w:rFonts w:ascii="Cambria" w:eastAsia="Times New Roman" w:hAnsi="Cambria" w:cs="Angsana New"/>
      <w:b/>
      <w:bCs/>
      <w:i/>
      <w:iCs/>
      <w:color w:val="4F81BD"/>
    </w:rPr>
  </w:style>
  <w:style w:type="character" w:customStyle="1" w:styleId="51">
    <w:name w:val="หัวเรื่อง 5 อักขระ"/>
    <w:link w:val="50"/>
    <w:rsid w:val="00E055B1"/>
    <w:rPr>
      <w:rFonts w:ascii="Calibri" w:eastAsia="Times New Roman" w:hAnsi="Calibri" w:cs="Angsana New"/>
      <w:b/>
      <w:bCs/>
      <w:i/>
      <w:iCs/>
      <w:sz w:val="26"/>
      <w:szCs w:val="33"/>
    </w:rPr>
  </w:style>
  <w:style w:type="character" w:customStyle="1" w:styleId="80">
    <w:name w:val="หัวเรื่อง 8 อักขระ"/>
    <w:link w:val="8"/>
    <w:rsid w:val="00E055B1"/>
    <w:rPr>
      <w:rFonts w:ascii="Times New Roman" w:eastAsia="Times New Roman" w:hAnsi="Times New Roman" w:cs="Angsana New"/>
      <w:i/>
      <w:iCs/>
      <w:sz w:val="24"/>
    </w:rPr>
  </w:style>
  <w:style w:type="character" w:customStyle="1" w:styleId="90">
    <w:name w:val="หัวเรื่อง 9 อักขระ"/>
    <w:link w:val="9"/>
    <w:rsid w:val="00E055B1"/>
    <w:rPr>
      <w:rFonts w:ascii="Arial" w:eastAsia="Times New Roman" w:hAnsi="Arial" w:cs="Angsana New"/>
      <w:szCs w:val="25"/>
    </w:rPr>
  </w:style>
  <w:style w:type="table" w:styleId="a8">
    <w:name w:val="Table Grid"/>
    <w:basedOn w:val="a2"/>
    <w:uiPriority w:val="59"/>
    <w:rsid w:val="00E055B1"/>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rsid w:val="00E055B1"/>
    <w:pPr>
      <w:tabs>
        <w:tab w:val="center" w:pos="4153"/>
        <w:tab w:val="right" w:pos="8306"/>
      </w:tabs>
      <w:spacing w:after="0" w:line="240" w:lineRule="auto"/>
    </w:pPr>
    <w:rPr>
      <w:rFonts w:ascii="Times New Roman" w:eastAsia="Times New Roman" w:hAnsi="Times New Roman" w:cs="Angsana New"/>
      <w:sz w:val="24"/>
      <w:szCs w:val="20"/>
    </w:rPr>
  </w:style>
  <w:style w:type="character" w:customStyle="1" w:styleId="aa">
    <w:name w:val="หัวกระดาษ อักขระ"/>
    <w:link w:val="a9"/>
    <w:uiPriority w:val="99"/>
    <w:rsid w:val="00E055B1"/>
    <w:rPr>
      <w:rFonts w:ascii="Times New Roman" w:eastAsia="Times New Roman" w:hAnsi="Times New Roman" w:cs="Angsana New"/>
      <w:sz w:val="24"/>
    </w:rPr>
  </w:style>
  <w:style w:type="character" w:styleId="ab">
    <w:name w:val="page number"/>
    <w:basedOn w:val="a1"/>
    <w:rsid w:val="00E055B1"/>
  </w:style>
  <w:style w:type="paragraph" w:styleId="ac">
    <w:name w:val="footer"/>
    <w:basedOn w:val="a0"/>
    <w:link w:val="ad"/>
    <w:uiPriority w:val="99"/>
    <w:rsid w:val="00E055B1"/>
    <w:pPr>
      <w:tabs>
        <w:tab w:val="center" w:pos="4153"/>
        <w:tab w:val="right" w:pos="8306"/>
      </w:tabs>
      <w:spacing w:after="0" w:line="240" w:lineRule="auto"/>
    </w:pPr>
    <w:rPr>
      <w:rFonts w:ascii="Times New Roman" w:eastAsia="Times New Roman" w:hAnsi="Times New Roman" w:cs="Angsana New"/>
      <w:sz w:val="24"/>
      <w:szCs w:val="20"/>
    </w:rPr>
  </w:style>
  <w:style w:type="character" w:customStyle="1" w:styleId="ad">
    <w:name w:val="ท้ายกระดาษ อักขระ"/>
    <w:link w:val="ac"/>
    <w:uiPriority w:val="99"/>
    <w:rsid w:val="00E055B1"/>
    <w:rPr>
      <w:rFonts w:ascii="Times New Roman" w:eastAsia="Times New Roman" w:hAnsi="Times New Roman" w:cs="Angsana New"/>
      <w:sz w:val="24"/>
    </w:rPr>
  </w:style>
  <w:style w:type="paragraph" w:styleId="ae">
    <w:name w:val="Body Text Indent"/>
    <w:basedOn w:val="a0"/>
    <w:link w:val="af"/>
    <w:rsid w:val="00E055B1"/>
    <w:pPr>
      <w:spacing w:after="120" w:line="240" w:lineRule="auto"/>
      <w:ind w:left="283"/>
    </w:pPr>
    <w:rPr>
      <w:rFonts w:ascii="Times New Roman" w:eastAsia="MS Mincho" w:hAnsi="Times New Roman" w:cs="Angsana New"/>
      <w:sz w:val="24"/>
      <w:szCs w:val="20"/>
      <w:lang w:eastAsia="ja-JP"/>
    </w:rPr>
  </w:style>
  <w:style w:type="character" w:customStyle="1" w:styleId="af">
    <w:name w:val="การเยื้องเนื้อความ อักขระ"/>
    <w:link w:val="ae"/>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link w:val="33"/>
    <w:rsid w:val="00E055B1"/>
    <w:rPr>
      <w:rFonts w:ascii="Times New Roman" w:eastAsia="Times New Roman" w:hAnsi="Times New Roman" w:cs="Angsana New"/>
      <w:sz w:val="16"/>
      <w:szCs w:val="18"/>
      <w:lang w:bidi="ar-SA"/>
    </w:rPr>
  </w:style>
  <w:style w:type="paragraph" w:styleId="af0">
    <w:name w:val="footnote text"/>
    <w:basedOn w:val="a0"/>
    <w:link w:val="af1"/>
    <w:rsid w:val="00E055B1"/>
    <w:pPr>
      <w:spacing w:after="0" w:line="240" w:lineRule="auto"/>
    </w:pPr>
    <w:rPr>
      <w:rFonts w:ascii="MS Sans Serif" w:eastAsia="Cordia New" w:hAnsi="MS Sans Serif" w:cs="Angsana New"/>
      <w:sz w:val="28"/>
      <w:szCs w:val="20"/>
      <w:lang w:eastAsia="th-TH"/>
    </w:rPr>
  </w:style>
  <w:style w:type="character" w:customStyle="1" w:styleId="af1">
    <w:name w:val="ข้อความเชิงอรรถ อักขระ"/>
    <w:link w:val="af0"/>
    <w:rsid w:val="00E055B1"/>
    <w:rPr>
      <w:rFonts w:ascii="MS Sans Serif" w:eastAsia="Cordia New" w:hAnsi="MS Sans Serif" w:cs="Angsana New"/>
      <w:sz w:val="28"/>
      <w:lang w:eastAsia="th-TH"/>
    </w:rPr>
  </w:style>
  <w:style w:type="character" w:styleId="af2">
    <w:name w:val="Hyperlink"/>
    <w:rsid w:val="00E055B1"/>
    <w:rPr>
      <w:color w:val="0000FF"/>
      <w:u w:val="single"/>
    </w:rPr>
  </w:style>
  <w:style w:type="paragraph" w:customStyle="1" w:styleId="Level2Head">
    <w:name w:val="Level 2 Head"/>
    <w:rsid w:val="00E055B1"/>
    <w:pPr>
      <w:outlineLvl w:val="0"/>
    </w:pPr>
    <w:rPr>
      <w:rFonts w:ascii="Times New Roman" w:eastAsia="Times New Roman" w:hAnsi="Times New Roman" w:cs="Angsana New"/>
      <w:b/>
      <w:bCs/>
      <w:noProof/>
      <w:color w:val="800080"/>
      <w:sz w:val="24"/>
      <w:szCs w:val="24"/>
    </w:rPr>
  </w:style>
  <w:style w:type="paragraph" w:customStyle="1" w:styleId="Level3HeadCharCharChar">
    <w:name w:val="Level 3 Head Char Char Char"/>
    <w:rsid w:val="00E055B1"/>
    <w:pPr>
      <w:outlineLvl w:val="0"/>
    </w:pPr>
    <w:rPr>
      <w:rFonts w:ascii="Times New Roman" w:eastAsia="Times New Roman" w:hAnsi="Times New Roman" w:cs="Angsana New"/>
      <w:b/>
      <w:bCs/>
      <w:noProof/>
      <w:sz w:val="24"/>
      <w:szCs w:val="24"/>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6"/>
    <w:rsid w:val="00E055B1"/>
    <w:pPr>
      <w:numPr>
        <w:numId w:val="2"/>
      </w:numPr>
      <w:spacing w:before="0" w:beforeAutospacing="0" w:after="40" w:afterAutospacing="0"/>
    </w:pPr>
    <w:rPr>
      <w:rFonts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link w:val="35"/>
    <w:rsid w:val="00E055B1"/>
    <w:rPr>
      <w:rFonts w:ascii="Times New Roman" w:eastAsia="Times New Roman" w:hAnsi="Times New Roman" w:cs="Angsana New"/>
      <w:sz w:val="16"/>
      <w:szCs w:val="18"/>
    </w:rPr>
  </w:style>
  <w:style w:type="paragraph" w:styleId="af3">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4">
    <w:name w:val="Document Map"/>
    <w:basedOn w:val="a0"/>
    <w:link w:val="af5"/>
    <w:semiHidden/>
    <w:rsid w:val="00E055B1"/>
    <w:pPr>
      <w:shd w:val="clear" w:color="auto" w:fill="000080"/>
      <w:spacing w:after="0" w:line="240" w:lineRule="auto"/>
    </w:pPr>
    <w:rPr>
      <w:rFonts w:ascii="Tahoma" w:eastAsia="Times New Roman" w:hAnsi="Tahoma" w:cs="Angsana New"/>
      <w:sz w:val="24"/>
      <w:szCs w:val="20"/>
    </w:rPr>
  </w:style>
  <w:style w:type="character" w:customStyle="1" w:styleId="af5">
    <w:name w:val="ผังเอกสาร อักขระ"/>
    <w:link w:val="af4"/>
    <w:semiHidden/>
    <w:rsid w:val="00E055B1"/>
    <w:rPr>
      <w:rFonts w:ascii="Tahoma" w:eastAsia="Times New Roman" w:hAnsi="Tahoma" w:cs="Angsana New"/>
      <w:sz w:val="24"/>
      <w:shd w:val="clear" w:color="auto" w:fill="000080"/>
    </w:rPr>
  </w:style>
  <w:style w:type="character" w:styleId="af6">
    <w:name w:val="FollowedHyperlink"/>
    <w:rsid w:val="00E055B1"/>
    <w:rPr>
      <w:color w:val="800080"/>
      <w:u w:val="single"/>
    </w:rPr>
  </w:style>
  <w:style w:type="paragraph" w:customStyle="1" w:styleId="Default">
    <w:name w:val="Default"/>
    <w:rsid w:val="00E055B1"/>
    <w:pPr>
      <w:autoSpaceDE w:val="0"/>
      <w:autoSpaceDN w:val="0"/>
      <w:adjustRightInd w:val="0"/>
    </w:pPr>
    <w:rPr>
      <w:rFonts w:ascii="Tahoma" w:eastAsia="Times New Roman" w:hAnsi="Tahoma" w:cs="Tahoma"/>
      <w:color w:val="000000"/>
      <w:sz w:val="24"/>
      <w:szCs w:val="24"/>
      <w:lang w:bidi="th-TH"/>
    </w:rPr>
  </w:style>
  <w:style w:type="character" w:styleId="af7">
    <w:name w:val="annotation reference"/>
    <w:semiHidden/>
    <w:rsid w:val="00E055B1"/>
    <w:rPr>
      <w:sz w:val="16"/>
      <w:szCs w:val="16"/>
    </w:rPr>
  </w:style>
  <w:style w:type="paragraph" w:styleId="af8">
    <w:name w:val="annotation text"/>
    <w:basedOn w:val="a0"/>
    <w:link w:val="af9"/>
    <w:semiHidden/>
    <w:rsid w:val="00E055B1"/>
    <w:pPr>
      <w:spacing w:after="0" w:line="240" w:lineRule="auto"/>
    </w:pPr>
    <w:rPr>
      <w:rFonts w:ascii="Times New Roman" w:eastAsia="Times New Roman" w:hAnsi="Times New Roman" w:cs="Angsana New"/>
      <w:sz w:val="20"/>
      <w:szCs w:val="20"/>
    </w:rPr>
  </w:style>
  <w:style w:type="character" w:customStyle="1" w:styleId="af9">
    <w:name w:val="ข้อความข้อคิดเห็น อักขระ"/>
    <w:link w:val="af8"/>
    <w:semiHidden/>
    <w:rsid w:val="00E055B1"/>
    <w:rPr>
      <w:rFonts w:ascii="Times New Roman" w:eastAsia="Times New Roman" w:hAnsi="Times New Roman" w:cs="Angsana New"/>
      <w:sz w:val="20"/>
      <w:szCs w:val="20"/>
    </w:rPr>
  </w:style>
  <w:style w:type="paragraph" w:styleId="afa">
    <w:name w:val="Plain Text"/>
    <w:basedOn w:val="a0"/>
    <w:link w:val="afb"/>
    <w:rsid w:val="00E055B1"/>
    <w:pPr>
      <w:spacing w:after="0" w:line="240" w:lineRule="auto"/>
    </w:pPr>
    <w:rPr>
      <w:rFonts w:ascii="Courier New" w:eastAsia="Times New Roman" w:hAnsi="Courier New" w:cs="Angsana New"/>
      <w:sz w:val="20"/>
      <w:szCs w:val="23"/>
    </w:rPr>
  </w:style>
  <w:style w:type="character" w:customStyle="1" w:styleId="afb">
    <w:name w:val="ข้อความธรรมดา อักขระ"/>
    <w:link w:val="afa"/>
    <w:rsid w:val="00E055B1"/>
    <w:rPr>
      <w:rFonts w:ascii="Courier New" w:eastAsia="Times New Roman" w:hAnsi="Courier New" w:cs="Angsana New"/>
      <w:sz w:val="20"/>
      <w:szCs w:val="23"/>
    </w:rPr>
  </w:style>
  <w:style w:type="paragraph" w:styleId="afc">
    <w:name w:val="Body Text"/>
    <w:basedOn w:val="a0"/>
    <w:link w:val="afd"/>
    <w:rsid w:val="00E055B1"/>
    <w:pPr>
      <w:spacing w:after="0" w:line="240" w:lineRule="auto"/>
      <w:jc w:val="center"/>
    </w:pPr>
    <w:rPr>
      <w:rFonts w:ascii="EucrosiaUPC" w:eastAsia="Cordia New" w:hAnsi="EucrosiaUPC" w:cs="Angsana New"/>
      <w:b/>
      <w:bCs/>
      <w:sz w:val="36"/>
      <w:szCs w:val="36"/>
    </w:rPr>
  </w:style>
  <w:style w:type="character" w:customStyle="1" w:styleId="afd">
    <w:name w:val="เนื้อความ อักขระ"/>
    <w:link w:val="afc"/>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e">
    <w:name w:val="annotation subject"/>
    <w:basedOn w:val="af8"/>
    <w:next w:val="af8"/>
    <w:link w:val="aff"/>
    <w:semiHidden/>
    <w:rsid w:val="00E055B1"/>
    <w:rPr>
      <w:b/>
      <w:bCs/>
      <w:szCs w:val="23"/>
    </w:rPr>
  </w:style>
  <w:style w:type="character" w:customStyle="1" w:styleId="aff">
    <w:name w:val="ชื่อเรื่องของข้อคิดเห็น อักขระ"/>
    <w:link w:val="afe"/>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0">
    <w:name w:val="Strong"/>
    <w:uiPriority w:val="22"/>
    <w:qFormat/>
    <w:rsid w:val="00E055B1"/>
    <w:rPr>
      <w:b/>
      <w:bCs/>
    </w:rPr>
  </w:style>
  <w:style w:type="paragraph" w:styleId="aff1">
    <w:name w:val="Revision"/>
    <w:hidden/>
    <w:uiPriority w:val="99"/>
    <w:semiHidden/>
    <w:rsid w:val="00E055B1"/>
    <w:rPr>
      <w:rFonts w:ascii="Times New Roman" w:eastAsia="Times New Roman" w:hAnsi="Times New Roman" w:cs="Angsana New"/>
      <w:sz w:val="24"/>
      <w:szCs w:val="28"/>
      <w:lang w:bidi="th-TH"/>
    </w:rPr>
  </w:style>
  <w:style w:type="paragraph" w:styleId="aff2">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8"/>
    <w:rsid w:val="00E055B1"/>
    <w:rPr>
      <w:rFonts w:ascii="Cordia New" w:eastAsia="Cordia New" w:hAnsi="Cordia New"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3">
    <w:name w:val="No Spacing"/>
    <w:link w:val="aff4"/>
    <w:uiPriority w:val="1"/>
    <w:qFormat/>
    <w:rsid w:val="00E055B1"/>
    <w:rPr>
      <w:rFonts w:eastAsia="Times New Roman"/>
      <w:szCs w:val="22"/>
    </w:rPr>
  </w:style>
  <w:style w:type="character" w:customStyle="1" w:styleId="aff4">
    <w:name w:val="ไม่มีการเว้นระยะห่าง อักขระ"/>
    <w:link w:val="aff3"/>
    <w:uiPriority w:val="1"/>
    <w:rsid w:val="00E055B1"/>
    <w:rPr>
      <w:rFonts w:eastAsia="Times New Roman"/>
      <w:szCs w:val="22"/>
      <w:lang w:bidi="ar-SA"/>
    </w:rPr>
  </w:style>
  <w:style w:type="character" w:styleId="aff5">
    <w:name w:val="footnote reference"/>
    <w:rsid w:val="00E055B1"/>
    <w:rPr>
      <w:vertAlign w:val="superscript"/>
    </w:rPr>
  </w:style>
  <w:style w:type="character" w:styleId="aff6">
    <w:name w:val="Emphasis"/>
    <w:qFormat/>
    <w:rsid w:val="00E055B1"/>
    <w:rPr>
      <w:i/>
      <w:iCs/>
    </w:rPr>
  </w:style>
  <w:style w:type="paragraph" w:styleId="aff7">
    <w:name w:val="endnote text"/>
    <w:basedOn w:val="a0"/>
    <w:link w:val="aff8"/>
    <w:rsid w:val="00E055B1"/>
    <w:pPr>
      <w:spacing w:after="0" w:line="240" w:lineRule="auto"/>
    </w:pPr>
    <w:rPr>
      <w:rFonts w:ascii="Times New Roman" w:eastAsia="Times New Roman" w:hAnsi="Times New Roman" w:cs="Angsana New"/>
      <w:sz w:val="20"/>
      <w:szCs w:val="25"/>
    </w:rPr>
  </w:style>
  <w:style w:type="character" w:customStyle="1" w:styleId="aff8">
    <w:name w:val="ข้อความอ้างอิงท้ายเรื่อง อักขระ"/>
    <w:link w:val="aff7"/>
    <w:rsid w:val="00E055B1"/>
    <w:rPr>
      <w:rFonts w:ascii="Times New Roman" w:eastAsia="Times New Roman" w:hAnsi="Times New Roman" w:cs="Angsana New"/>
      <w:sz w:val="20"/>
      <w:szCs w:val="25"/>
    </w:rPr>
  </w:style>
  <w:style w:type="character" w:styleId="aff9">
    <w:name w:val="endnote reference"/>
    <w:rsid w:val="00E055B1"/>
    <w:rPr>
      <w:sz w:val="32"/>
      <w:szCs w:val="32"/>
      <w:vertAlign w:val="superscript"/>
    </w:rPr>
  </w:style>
  <w:style w:type="table" w:styleId="-4">
    <w:name w:val="Light Shading Accent 4"/>
    <w:basedOn w:val="a2"/>
    <w:uiPriority w:val="60"/>
    <w:rsid w:val="00E055B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eastAsia="Times New Roman"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eastAsia="Times New Roman" w:cs="Angsana New"/>
      <w:sz w:val="18"/>
      <w:szCs w:val="21"/>
    </w:rPr>
  </w:style>
  <w:style w:type="paragraph" w:styleId="52">
    <w:name w:val="toc 5"/>
    <w:basedOn w:val="a0"/>
    <w:next w:val="a0"/>
    <w:autoRedefine/>
    <w:uiPriority w:val="39"/>
    <w:unhideWhenUsed/>
    <w:rsid w:val="00E055B1"/>
    <w:pPr>
      <w:spacing w:after="0" w:line="240" w:lineRule="auto"/>
      <w:ind w:left="960"/>
    </w:pPr>
    <w:rPr>
      <w:rFonts w:eastAsia="Times New Roman" w:cs="Angsana New"/>
      <w:sz w:val="18"/>
      <w:szCs w:val="21"/>
    </w:rPr>
  </w:style>
  <w:style w:type="paragraph" w:styleId="61">
    <w:name w:val="toc 6"/>
    <w:basedOn w:val="a0"/>
    <w:next w:val="a0"/>
    <w:autoRedefine/>
    <w:uiPriority w:val="39"/>
    <w:unhideWhenUsed/>
    <w:rsid w:val="00E055B1"/>
    <w:pPr>
      <w:spacing w:after="0" w:line="240" w:lineRule="auto"/>
      <w:ind w:left="1200"/>
    </w:pPr>
    <w:rPr>
      <w:rFonts w:eastAsia="Times New Roman" w:cs="Angsana New"/>
      <w:sz w:val="18"/>
      <w:szCs w:val="21"/>
    </w:rPr>
  </w:style>
  <w:style w:type="paragraph" w:styleId="71">
    <w:name w:val="toc 7"/>
    <w:basedOn w:val="a0"/>
    <w:next w:val="a0"/>
    <w:autoRedefine/>
    <w:uiPriority w:val="39"/>
    <w:unhideWhenUsed/>
    <w:rsid w:val="00E055B1"/>
    <w:pPr>
      <w:spacing w:after="0" w:line="240" w:lineRule="auto"/>
      <w:ind w:left="1440"/>
    </w:pPr>
    <w:rPr>
      <w:rFonts w:eastAsia="Times New Roman" w:cs="Angsana New"/>
      <w:sz w:val="18"/>
      <w:szCs w:val="21"/>
    </w:rPr>
  </w:style>
  <w:style w:type="paragraph" w:styleId="81">
    <w:name w:val="toc 8"/>
    <w:basedOn w:val="a0"/>
    <w:next w:val="a0"/>
    <w:autoRedefine/>
    <w:uiPriority w:val="39"/>
    <w:unhideWhenUsed/>
    <w:rsid w:val="00E055B1"/>
    <w:pPr>
      <w:spacing w:after="0" w:line="240" w:lineRule="auto"/>
      <w:ind w:left="1680"/>
    </w:pPr>
    <w:rPr>
      <w:rFonts w:eastAsia="Times New Roman" w:cs="Angsana New"/>
      <w:sz w:val="18"/>
      <w:szCs w:val="21"/>
    </w:rPr>
  </w:style>
  <w:style w:type="paragraph" w:styleId="91">
    <w:name w:val="toc 9"/>
    <w:basedOn w:val="a0"/>
    <w:next w:val="a0"/>
    <w:autoRedefine/>
    <w:uiPriority w:val="39"/>
    <w:unhideWhenUsed/>
    <w:rsid w:val="00E055B1"/>
    <w:pPr>
      <w:spacing w:after="0" w:line="240" w:lineRule="auto"/>
      <w:ind w:left="1920"/>
    </w:pPr>
    <w:rPr>
      <w:rFonts w:eastAsia="Times New Roman" w:cs="Angsana New"/>
      <w:sz w:val="18"/>
      <w:szCs w:val="21"/>
    </w:rPr>
  </w:style>
  <w:style w:type="paragraph" w:styleId="affa">
    <w:name w:val="table of figures"/>
    <w:basedOn w:val="a0"/>
    <w:next w:val="a0"/>
    <w:uiPriority w:val="99"/>
    <w:rsid w:val="00E055B1"/>
    <w:pPr>
      <w:spacing w:after="0" w:line="240" w:lineRule="auto"/>
    </w:pPr>
    <w:rPr>
      <w:rFonts w:ascii="Tahoma" w:eastAsia="Times New Roman" w:hAnsi="Tahoma" w:cs="Angsana New"/>
    </w:rPr>
  </w:style>
  <w:style w:type="paragraph" w:styleId="affb">
    <w:name w:val="Title"/>
    <w:basedOn w:val="a0"/>
    <w:link w:val="affc"/>
    <w:uiPriority w:val="10"/>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c">
    <w:name w:val="ชื่อเรื่อง อักขระ"/>
    <w:link w:val="affb"/>
    <w:uiPriority w:val="10"/>
    <w:rsid w:val="00E055B1"/>
    <w:rPr>
      <w:rFonts w:ascii="EucrosiaUPC" w:eastAsia="Cordia New" w:hAnsi="EucrosiaUPC" w:cs="Angsana New"/>
      <w:b/>
      <w:bCs/>
      <w:sz w:val="32"/>
      <w:szCs w:val="32"/>
      <w:u w:val="single"/>
      <w:lang w:eastAsia="ko-KR"/>
    </w:rPr>
  </w:style>
  <w:style w:type="character" w:styleId="affd">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link w:val="HTML"/>
    <w:rsid w:val="00E055B1"/>
    <w:rPr>
      <w:rFonts w:ascii="Consolas" w:eastAsia="Times New Roman" w:hAnsi="Consolas" w:cs="Angsana New"/>
      <w:sz w:val="20"/>
      <w:szCs w:val="25"/>
    </w:rPr>
  </w:style>
  <w:style w:type="paragraph" w:styleId="affe">
    <w:name w:val="Body Text First Indent"/>
    <w:basedOn w:val="afc"/>
    <w:link w:val="afff"/>
    <w:rsid w:val="00E055B1"/>
    <w:pPr>
      <w:ind w:firstLine="360"/>
      <w:jc w:val="left"/>
    </w:pPr>
    <w:rPr>
      <w:rFonts w:ascii="Times New Roman" w:eastAsia="Times New Roman" w:hAnsi="Times New Roman"/>
      <w:b w:val="0"/>
      <w:bCs w:val="0"/>
      <w:sz w:val="24"/>
    </w:rPr>
  </w:style>
  <w:style w:type="character" w:customStyle="1" w:styleId="afff">
    <w:name w:val="เยื้องย่อหน้าแรกของเนื้อความ อักขระ"/>
    <w:link w:val="affe"/>
    <w:rsid w:val="00E055B1"/>
    <w:rPr>
      <w:rFonts w:ascii="Times New Roman" w:eastAsia="Times New Roman" w:hAnsi="Times New Roman" w:cs="Angsana New"/>
      <w:b w:val="0"/>
      <w:bCs w:val="0"/>
      <w:sz w:val="24"/>
      <w:szCs w:val="36"/>
    </w:rPr>
  </w:style>
  <w:style w:type="paragraph" w:styleId="28">
    <w:name w:val="Body Text First Indent 2"/>
    <w:basedOn w:val="ae"/>
    <w:link w:val="29"/>
    <w:rsid w:val="00E055B1"/>
    <w:pPr>
      <w:spacing w:after="0"/>
      <w:ind w:left="360" w:firstLine="360"/>
    </w:pPr>
    <w:rPr>
      <w:rFonts w:eastAsia="Times New Roman"/>
    </w:rPr>
  </w:style>
  <w:style w:type="character" w:customStyle="1" w:styleId="29">
    <w:name w:val="เยื้องย่อหน้าแรกของเนื้อความ 2 อักขระ"/>
    <w:link w:val="28"/>
    <w:rsid w:val="00E055B1"/>
    <w:rPr>
      <w:rFonts w:ascii="Times New Roman" w:eastAsia="Times New Roman" w:hAnsi="Times New Roman" w:cs="Angsana New"/>
      <w:sz w:val="24"/>
      <w:lang w:eastAsia="ja-JP"/>
    </w:rPr>
  </w:style>
  <w:style w:type="paragraph" w:styleId="afff0">
    <w:name w:val="Normal Indent"/>
    <w:basedOn w:val="a0"/>
    <w:rsid w:val="00E055B1"/>
    <w:pPr>
      <w:spacing w:after="0" w:line="240" w:lineRule="auto"/>
      <w:ind w:left="720"/>
    </w:pPr>
    <w:rPr>
      <w:rFonts w:ascii="Times New Roman" w:eastAsia="Times New Roman" w:hAnsi="Times New Roman" w:cs="Angsana New"/>
      <w:sz w:val="24"/>
    </w:rPr>
  </w:style>
  <w:style w:type="paragraph" w:styleId="afff1">
    <w:name w:val="Block Text"/>
    <w:basedOn w:val="a0"/>
    <w:rsid w:val="00E055B1"/>
    <w:pPr>
      <w:pBdr>
        <w:top w:val="single" w:sz="2" w:space="10" w:color="4F81BD" w:shadow="1" w:frame="1"/>
        <w:left w:val="single" w:sz="2" w:space="10" w:color="4F81BD" w:shadow="1" w:frame="1"/>
        <w:bottom w:val="single" w:sz="2" w:space="10" w:color="4F81BD" w:shadow="1" w:frame="1"/>
        <w:right w:val="single" w:sz="2" w:space="10" w:color="4F81BD" w:shadow="1" w:frame="1"/>
      </w:pBdr>
      <w:spacing w:after="0" w:line="240" w:lineRule="auto"/>
      <w:ind w:left="1152" w:right="1152"/>
    </w:pPr>
    <w:rPr>
      <w:rFonts w:eastAsia="Times New Roman"/>
      <w:i/>
      <w:iCs/>
      <w:color w:val="4F81BD"/>
      <w:sz w:val="24"/>
    </w:rPr>
  </w:style>
  <w:style w:type="paragraph" w:styleId="afff2">
    <w:name w:val="macro"/>
    <w:link w:val="afff3"/>
    <w:rsid w:val="00E055B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Angsana New"/>
      <w:szCs w:val="25"/>
      <w:lang w:bidi="th-TH"/>
    </w:rPr>
  </w:style>
  <w:style w:type="character" w:customStyle="1" w:styleId="afff3">
    <w:name w:val="ข้อความแมโคร อักขระ"/>
    <w:link w:val="afff2"/>
    <w:rsid w:val="00E055B1"/>
    <w:rPr>
      <w:rFonts w:ascii="Consolas" w:eastAsia="Times New Roman" w:hAnsi="Consolas" w:cs="Angsana New"/>
      <w:szCs w:val="25"/>
      <w:lang w:bidi="th-TH"/>
    </w:rPr>
  </w:style>
  <w:style w:type="paragraph" w:styleId="afff4">
    <w:name w:val="Salutation"/>
    <w:basedOn w:val="a0"/>
    <w:next w:val="a0"/>
    <w:link w:val="afff5"/>
    <w:rsid w:val="00E055B1"/>
    <w:pPr>
      <w:spacing w:after="0" w:line="240" w:lineRule="auto"/>
    </w:pPr>
    <w:rPr>
      <w:rFonts w:ascii="Times New Roman" w:eastAsia="Times New Roman" w:hAnsi="Times New Roman" w:cs="Angsana New"/>
      <w:sz w:val="24"/>
      <w:szCs w:val="20"/>
    </w:rPr>
  </w:style>
  <w:style w:type="character" w:customStyle="1" w:styleId="afff5">
    <w:name w:val="คำขึ้นต้นจดหมาย อักขระ"/>
    <w:link w:val="afff4"/>
    <w:rsid w:val="00E055B1"/>
    <w:rPr>
      <w:rFonts w:ascii="Times New Roman" w:eastAsia="Times New Roman" w:hAnsi="Times New Roman" w:cs="Angsana New"/>
      <w:sz w:val="24"/>
    </w:rPr>
  </w:style>
  <w:style w:type="paragraph" w:styleId="afff6">
    <w:name w:val="Closing"/>
    <w:basedOn w:val="a0"/>
    <w:link w:val="afff7"/>
    <w:rsid w:val="00E055B1"/>
    <w:pPr>
      <w:spacing w:after="0" w:line="240" w:lineRule="auto"/>
      <w:ind w:left="4320"/>
    </w:pPr>
    <w:rPr>
      <w:rFonts w:ascii="Times New Roman" w:eastAsia="Times New Roman" w:hAnsi="Times New Roman" w:cs="Angsana New"/>
      <w:sz w:val="24"/>
      <w:szCs w:val="20"/>
    </w:rPr>
  </w:style>
  <w:style w:type="character" w:customStyle="1" w:styleId="afff7">
    <w:name w:val="คำลงท้าย อักขระ"/>
    <w:link w:val="afff6"/>
    <w:rsid w:val="00E055B1"/>
    <w:rPr>
      <w:rFonts w:ascii="Times New Roman" w:eastAsia="Times New Roman" w:hAnsi="Times New Roman" w:cs="Angsana New"/>
      <w:sz w:val="24"/>
    </w:rPr>
  </w:style>
  <w:style w:type="paragraph" w:styleId="afff8">
    <w:name w:val="Quote"/>
    <w:basedOn w:val="a0"/>
    <w:next w:val="a0"/>
    <w:link w:val="afff9"/>
    <w:uiPriority w:val="29"/>
    <w:qFormat/>
    <w:rsid w:val="00E055B1"/>
    <w:pPr>
      <w:spacing w:after="0" w:line="240" w:lineRule="auto"/>
    </w:pPr>
    <w:rPr>
      <w:rFonts w:ascii="Times New Roman" w:eastAsia="Times New Roman" w:hAnsi="Times New Roman" w:cs="Angsana New"/>
      <w:i/>
      <w:iCs/>
      <w:color w:val="000000"/>
      <w:sz w:val="24"/>
      <w:szCs w:val="20"/>
    </w:rPr>
  </w:style>
  <w:style w:type="character" w:customStyle="1" w:styleId="afff9">
    <w:name w:val="คำอ้างอิง อักขระ"/>
    <w:link w:val="afff8"/>
    <w:uiPriority w:val="29"/>
    <w:rsid w:val="00E055B1"/>
    <w:rPr>
      <w:rFonts w:ascii="Times New Roman" w:eastAsia="Times New Roman" w:hAnsi="Times New Roman" w:cs="Angsana New"/>
      <w:i/>
      <w:iCs/>
      <w:color w:val="000000"/>
      <w:sz w:val="24"/>
    </w:rPr>
  </w:style>
  <w:style w:type="paragraph" w:styleId="afffa">
    <w:name w:val="envelope return"/>
    <w:basedOn w:val="a0"/>
    <w:rsid w:val="00E055B1"/>
    <w:pPr>
      <w:spacing w:after="0" w:line="240" w:lineRule="auto"/>
    </w:pPr>
    <w:rPr>
      <w:rFonts w:ascii="Cambria" w:eastAsia="Times New Roman" w:hAnsi="Cambria" w:cs="Angsana New"/>
      <w:sz w:val="20"/>
      <w:szCs w:val="25"/>
    </w:rPr>
  </w:style>
  <w:style w:type="paragraph" w:styleId="afffb">
    <w:name w:val="Subtitle"/>
    <w:basedOn w:val="a0"/>
    <w:next w:val="a0"/>
    <w:link w:val="afffc"/>
    <w:qFormat/>
    <w:rsid w:val="00E055B1"/>
    <w:pPr>
      <w:numPr>
        <w:ilvl w:val="1"/>
      </w:numPr>
      <w:spacing w:after="0" w:line="240" w:lineRule="auto"/>
    </w:pPr>
    <w:rPr>
      <w:rFonts w:ascii="Cambria" w:eastAsia="Times New Roman" w:hAnsi="Cambria" w:cs="Angsana New"/>
      <w:i/>
      <w:iCs/>
      <w:color w:val="4F81BD"/>
      <w:spacing w:val="15"/>
      <w:sz w:val="24"/>
      <w:szCs w:val="30"/>
    </w:rPr>
  </w:style>
  <w:style w:type="character" w:customStyle="1" w:styleId="afffc">
    <w:name w:val="ชื่อเรื่องรอง อักขระ"/>
    <w:link w:val="afffb"/>
    <w:rsid w:val="00E055B1"/>
    <w:rPr>
      <w:rFonts w:ascii="Cambria" w:eastAsia="Times New Roman" w:hAnsi="Cambria" w:cs="Angsana New"/>
      <w:i/>
      <w:iCs/>
      <w:color w:val="4F81BD"/>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3">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d">
    <w:name w:val="Intense Quote"/>
    <w:basedOn w:val="a0"/>
    <w:next w:val="a0"/>
    <w:link w:val="afffe"/>
    <w:uiPriority w:val="30"/>
    <w:qFormat/>
    <w:rsid w:val="00E055B1"/>
    <w:pPr>
      <w:pBdr>
        <w:bottom w:val="single" w:sz="4" w:space="4" w:color="4F81BD"/>
      </w:pBdr>
      <w:spacing w:before="200" w:after="280" w:line="240" w:lineRule="auto"/>
      <w:ind w:left="936" w:right="936"/>
    </w:pPr>
    <w:rPr>
      <w:rFonts w:ascii="Times New Roman" w:eastAsia="Times New Roman" w:hAnsi="Times New Roman" w:cs="Angsana New"/>
      <w:b/>
      <w:bCs/>
      <w:i/>
      <w:iCs/>
      <w:color w:val="4F81BD"/>
      <w:sz w:val="24"/>
      <w:szCs w:val="20"/>
    </w:rPr>
  </w:style>
  <w:style w:type="character" w:customStyle="1" w:styleId="afffe">
    <w:name w:val="ทำให้คำอ้างอิงเป็นสีเข้มขึ้น อักขระ"/>
    <w:link w:val="afffd"/>
    <w:uiPriority w:val="30"/>
    <w:rsid w:val="00E055B1"/>
    <w:rPr>
      <w:rFonts w:ascii="Times New Roman" w:eastAsia="Times New Roman" w:hAnsi="Times New Roman" w:cs="Angsana New"/>
      <w:b/>
      <w:bCs/>
      <w:i/>
      <w:iCs/>
      <w:color w:val="4F81BD"/>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szCs w:val="20"/>
    </w:rPr>
  </w:style>
  <w:style w:type="character" w:customStyle="1" w:styleId="HTML2">
    <w:name w:val="ที่อยู่ HTML อักขระ"/>
    <w:link w:val="HTML1"/>
    <w:rsid w:val="00E055B1"/>
    <w:rPr>
      <w:rFonts w:ascii="Times New Roman" w:eastAsia="Times New Roman" w:hAnsi="Times New Roman" w:cs="Angsana New"/>
      <w:i/>
      <w:iCs/>
      <w:sz w:val="24"/>
    </w:rPr>
  </w:style>
  <w:style w:type="paragraph" w:styleId="affff">
    <w:name w:val="envelope address"/>
    <w:basedOn w:val="a0"/>
    <w:rsid w:val="00E055B1"/>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0">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1">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4">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2">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5">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3">
    <w:name w:val="Signature"/>
    <w:basedOn w:val="a0"/>
    <w:link w:val="affff4"/>
    <w:rsid w:val="00E055B1"/>
    <w:pPr>
      <w:spacing w:after="0" w:line="240" w:lineRule="auto"/>
      <w:ind w:left="4320"/>
    </w:pPr>
    <w:rPr>
      <w:rFonts w:ascii="Times New Roman" w:eastAsia="Times New Roman" w:hAnsi="Times New Roman" w:cs="Angsana New"/>
      <w:sz w:val="24"/>
      <w:szCs w:val="20"/>
    </w:rPr>
  </w:style>
  <w:style w:type="character" w:customStyle="1" w:styleId="affff4">
    <w:name w:val="ลายเซ็น อักขระ"/>
    <w:link w:val="affff3"/>
    <w:rsid w:val="00E055B1"/>
    <w:rPr>
      <w:rFonts w:ascii="Times New Roman" w:eastAsia="Times New Roman" w:hAnsi="Times New Roman" w:cs="Angsana New"/>
      <w:sz w:val="24"/>
    </w:rPr>
  </w:style>
  <w:style w:type="paragraph" w:styleId="affff5">
    <w:name w:val="E-mail Signature"/>
    <w:basedOn w:val="a0"/>
    <w:link w:val="affff6"/>
    <w:rsid w:val="00E055B1"/>
    <w:pPr>
      <w:spacing w:after="0" w:line="240" w:lineRule="auto"/>
    </w:pPr>
    <w:rPr>
      <w:rFonts w:ascii="Times New Roman" w:eastAsia="Times New Roman" w:hAnsi="Times New Roman" w:cs="Angsana New"/>
      <w:sz w:val="24"/>
      <w:szCs w:val="20"/>
    </w:rPr>
  </w:style>
  <w:style w:type="character" w:customStyle="1" w:styleId="affff6">
    <w:name w:val="ลายเซ็นอีเมล อักขระ"/>
    <w:link w:val="affff5"/>
    <w:rsid w:val="00E055B1"/>
    <w:rPr>
      <w:rFonts w:ascii="Times New Roman" w:eastAsia="Times New Roman" w:hAnsi="Times New Roman" w:cs="Angsana New"/>
      <w:sz w:val="24"/>
    </w:rPr>
  </w:style>
  <w:style w:type="paragraph" w:styleId="a">
    <w:name w:val="List Number"/>
    <w:basedOn w:val="a0"/>
    <w:rsid w:val="00E055B1"/>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6"/>
      </w:numPr>
      <w:spacing w:after="0" w:line="240" w:lineRule="auto"/>
      <w:contextualSpacing/>
    </w:pPr>
    <w:rPr>
      <w:rFonts w:ascii="Times New Roman" w:eastAsia="Times New Roman" w:hAnsi="Times New Roman" w:cs="Angsana New"/>
      <w:sz w:val="24"/>
    </w:rPr>
  </w:style>
  <w:style w:type="paragraph" w:styleId="56">
    <w:name w:val="List Number 5"/>
    <w:basedOn w:val="a0"/>
    <w:rsid w:val="00E055B1"/>
    <w:pPr>
      <w:tabs>
        <w:tab w:val="num" w:pos="360"/>
      </w:tabs>
      <w:spacing w:after="0" w:line="240" w:lineRule="auto"/>
      <w:contextualSpacing/>
    </w:pPr>
    <w:rPr>
      <w:rFonts w:ascii="Times New Roman" w:eastAsia="Times New Roman" w:hAnsi="Times New Roman" w:cs="Angsana New"/>
      <w:sz w:val="24"/>
    </w:rPr>
  </w:style>
  <w:style w:type="paragraph" w:styleId="affff7">
    <w:name w:val="Date"/>
    <w:basedOn w:val="a0"/>
    <w:next w:val="a0"/>
    <w:link w:val="affff8"/>
    <w:rsid w:val="00E055B1"/>
    <w:pPr>
      <w:spacing w:after="0" w:line="240" w:lineRule="auto"/>
    </w:pPr>
    <w:rPr>
      <w:rFonts w:ascii="Times New Roman" w:eastAsia="Times New Roman" w:hAnsi="Times New Roman" w:cs="Angsana New"/>
      <w:sz w:val="24"/>
      <w:szCs w:val="20"/>
    </w:rPr>
  </w:style>
  <w:style w:type="character" w:customStyle="1" w:styleId="affff8">
    <w:name w:val="วันที่ อักขระ"/>
    <w:link w:val="affff7"/>
    <w:rsid w:val="00E055B1"/>
    <w:rPr>
      <w:rFonts w:ascii="Times New Roman" w:eastAsia="Times New Roman" w:hAnsi="Times New Roman" w:cs="Angsana New"/>
      <w:sz w:val="24"/>
    </w:rPr>
  </w:style>
  <w:style w:type="paragraph" w:styleId="affff9">
    <w:name w:val="Message Header"/>
    <w:basedOn w:val="a0"/>
    <w:link w:val="affffa"/>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affffa">
    <w:name w:val="ส่วนหัวข้อความ อักขระ"/>
    <w:link w:val="affff9"/>
    <w:rsid w:val="00E055B1"/>
    <w:rPr>
      <w:rFonts w:ascii="Cambria" w:eastAsia="Times New Roman" w:hAnsi="Cambria" w:cs="Angsana New"/>
      <w:sz w:val="24"/>
      <w:szCs w:val="30"/>
      <w:shd w:val="pct20" w:color="auto" w:fill="auto"/>
    </w:rPr>
  </w:style>
  <w:style w:type="paragraph" w:styleId="affffb">
    <w:name w:val="Note Heading"/>
    <w:basedOn w:val="a0"/>
    <w:next w:val="a0"/>
    <w:link w:val="affffc"/>
    <w:rsid w:val="00E055B1"/>
    <w:pPr>
      <w:spacing w:after="0" w:line="240" w:lineRule="auto"/>
    </w:pPr>
    <w:rPr>
      <w:rFonts w:ascii="Times New Roman" w:eastAsia="Times New Roman" w:hAnsi="Times New Roman" w:cs="Angsana New"/>
      <w:sz w:val="24"/>
      <w:szCs w:val="20"/>
    </w:rPr>
  </w:style>
  <w:style w:type="character" w:customStyle="1" w:styleId="affffc">
    <w:name w:val="ส่วนหัวของบันทึกย่อ อักขระ"/>
    <w:link w:val="affffb"/>
    <w:rsid w:val="00E055B1"/>
    <w:rPr>
      <w:rFonts w:ascii="Times New Roman" w:eastAsia="Times New Roman" w:hAnsi="Times New Roman" w:cs="Angsana New"/>
      <w:sz w:val="24"/>
    </w:rPr>
  </w:style>
  <w:style w:type="paragraph" w:styleId="20">
    <w:name w:val="List Bullet 2"/>
    <w:basedOn w:val="a0"/>
    <w:rsid w:val="00E055B1"/>
    <w:pPr>
      <w:numPr>
        <w:numId w:val="7"/>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8"/>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9"/>
      </w:numPr>
      <w:spacing w:after="0" w:line="240" w:lineRule="auto"/>
      <w:contextualSpacing/>
    </w:pPr>
    <w:rPr>
      <w:rFonts w:ascii="Times New Roman" w:eastAsia="Times New Roman" w:hAnsi="Times New Roman" w:cs="Angsana New"/>
      <w:sz w:val="24"/>
    </w:rPr>
  </w:style>
  <w:style w:type="paragraph" w:styleId="5">
    <w:name w:val="List Bullet 5"/>
    <w:basedOn w:val="a0"/>
    <w:rsid w:val="00E055B1"/>
    <w:pPr>
      <w:numPr>
        <w:numId w:val="10"/>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e">
    <w:name w:val="index heading"/>
    <w:basedOn w:val="a0"/>
    <w:next w:val="12"/>
    <w:rsid w:val="00E055B1"/>
    <w:pPr>
      <w:spacing w:after="0" w:line="240" w:lineRule="auto"/>
    </w:pPr>
    <w:rPr>
      <w:rFonts w:ascii="Cambria" w:eastAsia="Times New Roman" w:hAnsi="Cambria" w:cs="Angsana New"/>
      <w:b/>
      <w:bCs/>
      <w:sz w:val="24"/>
    </w:rPr>
  </w:style>
  <w:style w:type="paragraph" w:styleId="afffff">
    <w:name w:val="TOC Heading"/>
    <w:basedOn w:val="1"/>
    <w:next w:val="a0"/>
    <w:uiPriority w:val="39"/>
    <w:semiHidden/>
    <w:unhideWhenUsed/>
    <w:qFormat/>
    <w:rsid w:val="00E055B1"/>
    <w:pPr>
      <w:keepLines/>
      <w:spacing w:before="480"/>
      <w:outlineLvl w:val="9"/>
    </w:pPr>
    <w:rPr>
      <w:rFonts w:ascii="Cambria" w:eastAsia="Times New Roman" w:hAnsi="Cambria"/>
      <w:b/>
      <w:bCs/>
      <w:color w:val="365F91"/>
      <w:sz w:val="28"/>
      <w:szCs w:val="35"/>
      <w:u w:val="none"/>
    </w:rPr>
  </w:style>
  <w:style w:type="paragraph" w:styleId="afffff0">
    <w:name w:val="toa heading"/>
    <w:basedOn w:val="a0"/>
    <w:next w:val="a0"/>
    <w:rsid w:val="00E055B1"/>
    <w:pPr>
      <w:spacing w:before="120" w:after="0" w:line="240" w:lineRule="auto"/>
    </w:pPr>
    <w:rPr>
      <w:rFonts w:ascii="Cambria" w:eastAsia="Times New Roman" w:hAnsi="Cambria" w:cs="Angsana New"/>
      <w:b/>
      <w:bCs/>
      <w:sz w:val="24"/>
      <w:szCs w:val="30"/>
    </w:rPr>
  </w:style>
  <w:style w:type="table" w:customStyle="1" w:styleId="-11">
    <w:name w:val="รายการขนาดบาง - เน้น 11"/>
    <w:basedOn w:val="a2"/>
    <w:uiPriority w:val="61"/>
    <w:rsid w:val="0042459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3-6">
    <w:name w:val="Medium Grid 3 Accent 6"/>
    <w:basedOn w:val="a2"/>
    <w:uiPriority w:val="69"/>
    <w:rsid w:val="0042459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
    <w:name w:val="Colorful List Accent 2"/>
    <w:basedOn w:val="a2"/>
    <w:uiPriority w:val="72"/>
    <w:rsid w:val="0042459E"/>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2">
    <w:name w:val="Medium Grid 3 Accent 2"/>
    <w:basedOn w:val="a2"/>
    <w:uiPriority w:val="69"/>
    <w:rsid w:val="0042459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N1">
    <w:name w:val="N1"/>
    <w:link w:val="N1Char"/>
    <w:qFormat/>
    <w:rsid w:val="009A4C54"/>
    <w:pPr>
      <w:spacing w:line="340" w:lineRule="exact"/>
      <w:ind w:firstLine="720"/>
      <w:jc w:val="thaiDistribute"/>
    </w:pPr>
    <w:rPr>
      <w:rFonts w:ascii="TH SarabunPSK" w:eastAsia="TH Niramit AS" w:hAnsi="TH SarabunPSK" w:cs="TH SarabunPSK"/>
      <w:spacing w:val="-2"/>
      <w:sz w:val="32"/>
      <w:szCs w:val="32"/>
      <w:lang w:bidi="th-TH"/>
    </w:rPr>
  </w:style>
  <w:style w:type="character" w:customStyle="1" w:styleId="N1Char">
    <w:name w:val="N1 Char"/>
    <w:basedOn w:val="a1"/>
    <w:link w:val="N1"/>
    <w:rsid w:val="009A4C54"/>
    <w:rPr>
      <w:rFonts w:ascii="TH SarabunPSK" w:eastAsia="TH Niramit AS" w:hAnsi="TH SarabunPSK" w:cs="TH SarabunPSK"/>
      <w:spacing w:val="-2"/>
      <w:sz w:val="32"/>
      <w:szCs w:val="3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0417">
      <w:bodyDiv w:val="1"/>
      <w:marLeft w:val="0"/>
      <w:marRight w:val="0"/>
      <w:marTop w:val="0"/>
      <w:marBottom w:val="0"/>
      <w:divBdr>
        <w:top w:val="none" w:sz="0" w:space="0" w:color="auto"/>
        <w:left w:val="none" w:sz="0" w:space="0" w:color="auto"/>
        <w:bottom w:val="none" w:sz="0" w:space="0" w:color="auto"/>
        <w:right w:val="none" w:sz="0" w:space="0" w:color="auto"/>
      </w:divBdr>
    </w:div>
    <w:div w:id="198933518">
      <w:bodyDiv w:val="1"/>
      <w:marLeft w:val="0"/>
      <w:marRight w:val="0"/>
      <w:marTop w:val="0"/>
      <w:marBottom w:val="0"/>
      <w:divBdr>
        <w:top w:val="none" w:sz="0" w:space="0" w:color="auto"/>
        <w:left w:val="none" w:sz="0" w:space="0" w:color="auto"/>
        <w:bottom w:val="none" w:sz="0" w:space="0" w:color="auto"/>
        <w:right w:val="none" w:sz="0" w:space="0" w:color="auto"/>
      </w:divBdr>
      <w:divsChild>
        <w:div w:id="472215213">
          <w:marLeft w:val="547"/>
          <w:marRight w:val="0"/>
          <w:marTop w:val="0"/>
          <w:marBottom w:val="0"/>
          <w:divBdr>
            <w:top w:val="none" w:sz="0" w:space="0" w:color="auto"/>
            <w:left w:val="none" w:sz="0" w:space="0" w:color="auto"/>
            <w:bottom w:val="none" w:sz="0" w:space="0" w:color="auto"/>
            <w:right w:val="none" w:sz="0" w:space="0" w:color="auto"/>
          </w:divBdr>
        </w:div>
      </w:divsChild>
    </w:div>
    <w:div w:id="257297562">
      <w:bodyDiv w:val="1"/>
      <w:marLeft w:val="0"/>
      <w:marRight w:val="0"/>
      <w:marTop w:val="0"/>
      <w:marBottom w:val="0"/>
      <w:divBdr>
        <w:top w:val="none" w:sz="0" w:space="0" w:color="auto"/>
        <w:left w:val="none" w:sz="0" w:space="0" w:color="auto"/>
        <w:bottom w:val="none" w:sz="0" w:space="0" w:color="auto"/>
        <w:right w:val="none" w:sz="0" w:space="0" w:color="auto"/>
      </w:divBdr>
    </w:div>
    <w:div w:id="447899476">
      <w:bodyDiv w:val="1"/>
      <w:marLeft w:val="0"/>
      <w:marRight w:val="0"/>
      <w:marTop w:val="0"/>
      <w:marBottom w:val="0"/>
      <w:divBdr>
        <w:top w:val="none" w:sz="0" w:space="0" w:color="auto"/>
        <w:left w:val="none" w:sz="0" w:space="0" w:color="auto"/>
        <w:bottom w:val="none" w:sz="0" w:space="0" w:color="auto"/>
        <w:right w:val="none" w:sz="0" w:space="0" w:color="auto"/>
      </w:divBdr>
    </w:div>
    <w:div w:id="557739389">
      <w:bodyDiv w:val="1"/>
      <w:marLeft w:val="0"/>
      <w:marRight w:val="0"/>
      <w:marTop w:val="0"/>
      <w:marBottom w:val="0"/>
      <w:divBdr>
        <w:top w:val="none" w:sz="0" w:space="0" w:color="auto"/>
        <w:left w:val="none" w:sz="0" w:space="0" w:color="auto"/>
        <w:bottom w:val="none" w:sz="0" w:space="0" w:color="auto"/>
        <w:right w:val="none" w:sz="0" w:space="0" w:color="auto"/>
      </w:divBdr>
      <w:divsChild>
        <w:div w:id="165676137">
          <w:marLeft w:val="547"/>
          <w:marRight w:val="0"/>
          <w:marTop w:val="0"/>
          <w:marBottom w:val="0"/>
          <w:divBdr>
            <w:top w:val="none" w:sz="0" w:space="0" w:color="auto"/>
            <w:left w:val="none" w:sz="0" w:space="0" w:color="auto"/>
            <w:bottom w:val="none" w:sz="0" w:space="0" w:color="auto"/>
            <w:right w:val="none" w:sz="0" w:space="0" w:color="auto"/>
          </w:divBdr>
        </w:div>
        <w:div w:id="1399549704">
          <w:marLeft w:val="1166"/>
          <w:marRight w:val="0"/>
          <w:marTop w:val="0"/>
          <w:marBottom w:val="0"/>
          <w:divBdr>
            <w:top w:val="none" w:sz="0" w:space="0" w:color="auto"/>
            <w:left w:val="none" w:sz="0" w:space="0" w:color="auto"/>
            <w:bottom w:val="none" w:sz="0" w:space="0" w:color="auto"/>
            <w:right w:val="none" w:sz="0" w:space="0" w:color="auto"/>
          </w:divBdr>
        </w:div>
        <w:div w:id="169833720">
          <w:marLeft w:val="1166"/>
          <w:marRight w:val="0"/>
          <w:marTop w:val="0"/>
          <w:marBottom w:val="0"/>
          <w:divBdr>
            <w:top w:val="none" w:sz="0" w:space="0" w:color="auto"/>
            <w:left w:val="none" w:sz="0" w:space="0" w:color="auto"/>
            <w:bottom w:val="none" w:sz="0" w:space="0" w:color="auto"/>
            <w:right w:val="none" w:sz="0" w:space="0" w:color="auto"/>
          </w:divBdr>
        </w:div>
        <w:div w:id="662706142">
          <w:marLeft w:val="1166"/>
          <w:marRight w:val="0"/>
          <w:marTop w:val="0"/>
          <w:marBottom w:val="0"/>
          <w:divBdr>
            <w:top w:val="none" w:sz="0" w:space="0" w:color="auto"/>
            <w:left w:val="none" w:sz="0" w:space="0" w:color="auto"/>
            <w:bottom w:val="none" w:sz="0" w:space="0" w:color="auto"/>
            <w:right w:val="none" w:sz="0" w:space="0" w:color="auto"/>
          </w:divBdr>
        </w:div>
      </w:divsChild>
    </w:div>
    <w:div w:id="805469495">
      <w:bodyDiv w:val="1"/>
      <w:marLeft w:val="0"/>
      <w:marRight w:val="0"/>
      <w:marTop w:val="0"/>
      <w:marBottom w:val="0"/>
      <w:divBdr>
        <w:top w:val="none" w:sz="0" w:space="0" w:color="auto"/>
        <w:left w:val="none" w:sz="0" w:space="0" w:color="auto"/>
        <w:bottom w:val="none" w:sz="0" w:space="0" w:color="auto"/>
        <w:right w:val="none" w:sz="0" w:space="0" w:color="auto"/>
      </w:divBdr>
      <w:divsChild>
        <w:div w:id="802307484">
          <w:marLeft w:val="547"/>
          <w:marRight w:val="0"/>
          <w:marTop w:val="0"/>
          <w:marBottom w:val="0"/>
          <w:divBdr>
            <w:top w:val="none" w:sz="0" w:space="0" w:color="auto"/>
            <w:left w:val="none" w:sz="0" w:space="0" w:color="auto"/>
            <w:bottom w:val="none" w:sz="0" w:space="0" w:color="auto"/>
            <w:right w:val="none" w:sz="0" w:space="0" w:color="auto"/>
          </w:divBdr>
        </w:div>
      </w:divsChild>
    </w:div>
    <w:div w:id="876432714">
      <w:bodyDiv w:val="1"/>
      <w:marLeft w:val="0"/>
      <w:marRight w:val="0"/>
      <w:marTop w:val="0"/>
      <w:marBottom w:val="0"/>
      <w:divBdr>
        <w:top w:val="none" w:sz="0" w:space="0" w:color="auto"/>
        <w:left w:val="none" w:sz="0" w:space="0" w:color="auto"/>
        <w:bottom w:val="none" w:sz="0" w:space="0" w:color="auto"/>
        <w:right w:val="none" w:sz="0" w:space="0" w:color="auto"/>
      </w:divBdr>
      <w:divsChild>
        <w:div w:id="808743076">
          <w:marLeft w:val="547"/>
          <w:marRight w:val="0"/>
          <w:marTop w:val="0"/>
          <w:marBottom w:val="0"/>
          <w:divBdr>
            <w:top w:val="none" w:sz="0" w:space="0" w:color="auto"/>
            <w:left w:val="none" w:sz="0" w:space="0" w:color="auto"/>
            <w:bottom w:val="none" w:sz="0" w:space="0" w:color="auto"/>
            <w:right w:val="none" w:sz="0" w:space="0" w:color="auto"/>
          </w:divBdr>
        </w:div>
        <w:div w:id="1362900060">
          <w:marLeft w:val="1166"/>
          <w:marRight w:val="0"/>
          <w:marTop w:val="0"/>
          <w:marBottom w:val="0"/>
          <w:divBdr>
            <w:top w:val="none" w:sz="0" w:space="0" w:color="auto"/>
            <w:left w:val="none" w:sz="0" w:space="0" w:color="auto"/>
            <w:bottom w:val="none" w:sz="0" w:space="0" w:color="auto"/>
            <w:right w:val="none" w:sz="0" w:space="0" w:color="auto"/>
          </w:divBdr>
        </w:div>
      </w:divsChild>
    </w:div>
    <w:div w:id="935358296">
      <w:bodyDiv w:val="1"/>
      <w:marLeft w:val="0"/>
      <w:marRight w:val="0"/>
      <w:marTop w:val="0"/>
      <w:marBottom w:val="0"/>
      <w:divBdr>
        <w:top w:val="none" w:sz="0" w:space="0" w:color="auto"/>
        <w:left w:val="none" w:sz="0" w:space="0" w:color="auto"/>
        <w:bottom w:val="none" w:sz="0" w:space="0" w:color="auto"/>
        <w:right w:val="none" w:sz="0" w:space="0" w:color="auto"/>
      </w:divBdr>
      <w:divsChild>
        <w:div w:id="875117005">
          <w:marLeft w:val="547"/>
          <w:marRight w:val="0"/>
          <w:marTop w:val="0"/>
          <w:marBottom w:val="0"/>
          <w:divBdr>
            <w:top w:val="none" w:sz="0" w:space="0" w:color="auto"/>
            <w:left w:val="none" w:sz="0" w:space="0" w:color="auto"/>
            <w:bottom w:val="none" w:sz="0" w:space="0" w:color="auto"/>
            <w:right w:val="none" w:sz="0" w:space="0" w:color="auto"/>
          </w:divBdr>
        </w:div>
        <w:div w:id="624700199">
          <w:marLeft w:val="1166"/>
          <w:marRight w:val="0"/>
          <w:marTop w:val="0"/>
          <w:marBottom w:val="0"/>
          <w:divBdr>
            <w:top w:val="none" w:sz="0" w:space="0" w:color="auto"/>
            <w:left w:val="none" w:sz="0" w:space="0" w:color="auto"/>
            <w:bottom w:val="none" w:sz="0" w:space="0" w:color="auto"/>
            <w:right w:val="none" w:sz="0" w:space="0" w:color="auto"/>
          </w:divBdr>
        </w:div>
        <w:div w:id="2046826205">
          <w:marLeft w:val="1166"/>
          <w:marRight w:val="0"/>
          <w:marTop w:val="0"/>
          <w:marBottom w:val="0"/>
          <w:divBdr>
            <w:top w:val="none" w:sz="0" w:space="0" w:color="auto"/>
            <w:left w:val="none" w:sz="0" w:space="0" w:color="auto"/>
            <w:bottom w:val="none" w:sz="0" w:space="0" w:color="auto"/>
            <w:right w:val="none" w:sz="0" w:space="0" w:color="auto"/>
          </w:divBdr>
        </w:div>
        <w:div w:id="943533499">
          <w:marLeft w:val="1166"/>
          <w:marRight w:val="0"/>
          <w:marTop w:val="0"/>
          <w:marBottom w:val="0"/>
          <w:divBdr>
            <w:top w:val="none" w:sz="0" w:space="0" w:color="auto"/>
            <w:left w:val="none" w:sz="0" w:space="0" w:color="auto"/>
            <w:bottom w:val="none" w:sz="0" w:space="0" w:color="auto"/>
            <w:right w:val="none" w:sz="0" w:space="0" w:color="auto"/>
          </w:divBdr>
        </w:div>
        <w:div w:id="1422212985">
          <w:marLeft w:val="1166"/>
          <w:marRight w:val="0"/>
          <w:marTop w:val="0"/>
          <w:marBottom w:val="0"/>
          <w:divBdr>
            <w:top w:val="none" w:sz="0" w:space="0" w:color="auto"/>
            <w:left w:val="none" w:sz="0" w:space="0" w:color="auto"/>
            <w:bottom w:val="none" w:sz="0" w:space="0" w:color="auto"/>
            <w:right w:val="none" w:sz="0" w:space="0" w:color="auto"/>
          </w:divBdr>
        </w:div>
        <w:div w:id="1673752629">
          <w:marLeft w:val="1166"/>
          <w:marRight w:val="0"/>
          <w:marTop w:val="0"/>
          <w:marBottom w:val="0"/>
          <w:divBdr>
            <w:top w:val="none" w:sz="0" w:space="0" w:color="auto"/>
            <w:left w:val="none" w:sz="0" w:space="0" w:color="auto"/>
            <w:bottom w:val="none" w:sz="0" w:space="0" w:color="auto"/>
            <w:right w:val="none" w:sz="0" w:space="0" w:color="auto"/>
          </w:divBdr>
        </w:div>
      </w:divsChild>
    </w:div>
    <w:div w:id="971667734">
      <w:bodyDiv w:val="1"/>
      <w:marLeft w:val="0"/>
      <w:marRight w:val="0"/>
      <w:marTop w:val="0"/>
      <w:marBottom w:val="0"/>
      <w:divBdr>
        <w:top w:val="none" w:sz="0" w:space="0" w:color="auto"/>
        <w:left w:val="none" w:sz="0" w:space="0" w:color="auto"/>
        <w:bottom w:val="none" w:sz="0" w:space="0" w:color="auto"/>
        <w:right w:val="none" w:sz="0" w:space="0" w:color="auto"/>
      </w:divBdr>
      <w:divsChild>
        <w:div w:id="1807505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68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109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45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99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678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36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0961507">
      <w:bodyDiv w:val="1"/>
      <w:marLeft w:val="0"/>
      <w:marRight w:val="0"/>
      <w:marTop w:val="0"/>
      <w:marBottom w:val="0"/>
      <w:divBdr>
        <w:top w:val="none" w:sz="0" w:space="0" w:color="auto"/>
        <w:left w:val="none" w:sz="0" w:space="0" w:color="auto"/>
        <w:bottom w:val="none" w:sz="0" w:space="0" w:color="auto"/>
        <w:right w:val="none" w:sz="0" w:space="0" w:color="auto"/>
      </w:divBdr>
      <w:divsChild>
        <w:div w:id="1040781184">
          <w:marLeft w:val="547"/>
          <w:marRight w:val="0"/>
          <w:marTop w:val="0"/>
          <w:marBottom w:val="0"/>
          <w:divBdr>
            <w:top w:val="none" w:sz="0" w:space="0" w:color="auto"/>
            <w:left w:val="none" w:sz="0" w:space="0" w:color="auto"/>
            <w:bottom w:val="none" w:sz="0" w:space="0" w:color="auto"/>
            <w:right w:val="none" w:sz="0" w:space="0" w:color="auto"/>
          </w:divBdr>
        </w:div>
      </w:divsChild>
    </w:div>
    <w:div w:id="1329475740">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824008672">
      <w:bodyDiv w:val="1"/>
      <w:marLeft w:val="0"/>
      <w:marRight w:val="0"/>
      <w:marTop w:val="125"/>
      <w:marBottom w:val="376"/>
      <w:divBdr>
        <w:top w:val="none" w:sz="0" w:space="0" w:color="auto"/>
        <w:left w:val="none" w:sz="0" w:space="0" w:color="auto"/>
        <w:bottom w:val="none" w:sz="0" w:space="0" w:color="auto"/>
        <w:right w:val="none" w:sz="0" w:space="0" w:color="auto"/>
      </w:divBdr>
      <w:divsChild>
        <w:div w:id="969357052">
          <w:marLeft w:val="250"/>
          <w:marRight w:val="250"/>
          <w:marTop w:val="250"/>
          <w:marBottom w:val="250"/>
          <w:divBdr>
            <w:top w:val="single" w:sz="4" w:space="13" w:color="003366"/>
            <w:left w:val="single" w:sz="4" w:space="13" w:color="003366"/>
            <w:bottom w:val="single" w:sz="4" w:space="13" w:color="003366"/>
            <w:right w:val="single" w:sz="4" w:space="13" w:color="003366"/>
          </w:divBdr>
          <w:divsChild>
            <w:div w:id="48068441">
              <w:marLeft w:val="0"/>
              <w:marRight w:val="0"/>
              <w:marTop w:val="0"/>
              <w:marBottom w:val="0"/>
              <w:divBdr>
                <w:top w:val="none" w:sz="0" w:space="0" w:color="auto"/>
                <w:left w:val="none" w:sz="0" w:space="0" w:color="auto"/>
                <w:bottom w:val="none" w:sz="0" w:space="0" w:color="auto"/>
                <w:right w:val="none" w:sz="0" w:space="0" w:color="auto"/>
              </w:divBdr>
              <w:divsChild>
                <w:div w:id="11776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1872">
      <w:bodyDiv w:val="1"/>
      <w:marLeft w:val="0"/>
      <w:marRight w:val="0"/>
      <w:marTop w:val="125"/>
      <w:marBottom w:val="376"/>
      <w:divBdr>
        <w:top w:val="none" w:sz="0" w:space="0" w:color="auto"/>
        <w:left w:val="none" w:sz="0" w:space="0" w:color="auto"/>
        <w:bottom w:val="none" w:sz="0" w:space="0" w:color="auto"/>
        <w:right w:val="none" w:sz="0" w:space="0" w:color="auto"/>
      </w:divBdr>
      <w:divsChild>
        <w:div w:id="1113086244">
          <w:marLeft w:val="250"/>
          <w:marRight w:val="250"/>
          <w:marTop w:val="250"/>
          <w:marBottom w:val="250"/>
          <w:divBdr>
            <w:top w:val="single" w:sz="4" w:space="13" w:color="003366"/>
            <w:left w:val="single" w:sz="4" w:space="13" w:color="003366"/>
            <w:bottom w:val="single" w:sz="4" w:space="13" w:color="003366"/>
            <w:right w:val="single" w:sz="4" w:space="13" w:color="003366"/>
          </w:divBdr>
          <w:divsChild>
            <w:div w:id="1954706255">
              <w:marLeft w:val="0"/>
              <w:marRight w:val="0"/>
              <w:marTop w:val="0"/>
              <w:marBottom w:val="0"/>
              <w:divBdr>
                <w:top w:val="none" w:sz="0" w:space="0" w:color="auto"/>
                <w:left w:val="none" w:sz="0" w:space="0" w:color="auto"/>
                <w:bottom w:val="none" w:sz="0" w:space="0" w:color="auto"/>
                <w:right w:val="none" w:sz="0" w:space="0" w:color="auto"/>
              </w:divBdr>
              <w:divsChild>
                <w:div w:id="12887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6569">
      <w:bodyDiv w:val="1"/>
      <w:marLeft w:val="0"/>
      <w:marRight w:val="0"/>
      <w:marTop w:val="0"/>
      <w:marBottom w:val="0"/>
      <w:divBdr>
        <w:top w:val="none" w:sz="0" w:space="0" w:color="auto"/>
        <w:left w:val="none" w:sz="0" w:space="0" w:color="auto"/>
        <w:bottom w:val="none" w:sz="0" w:space="0" w:color="auto"/>
        <w:right w:val="none" w:sz="0" w:space="0" w:color="auto"/>
      </w:divBdr>
    </w:div>
    <w:div w:id="1918517436">
      <w:bodyDiv w:val="1"/>
      <w:marLeft w:val="0"/>
      <w:marRight w:val="0"/>
      <w:marTop w:val="0"/>
      <w:marBottom w:val="0"/>
      <w:divBdr>
        <w:top w:val="none" w:sz="0" w:space="0" w:color="auto"/>
        <w:left w:val="none" w:sz="0" w:space="0" w:color="auto"/>
        <w:bottom w:val="none" w:sz="0" w:space="0" w:color="auto"/>
        <w:right w:val="none" w:sz="0" w:space="0" w:color="auto"/>
      </w:divBdr>
      <w:divsChild>
        <w:div w:id="893393468">
          <w:marLeft w:val="547"/>
          <w:marRight w:val="0"/>
          <w:marTop w:val="0"/>
          <w:marBottom w:val="0"/>
          <w:divBdr>
            <w:top w:val="none" w:sz="0" w:space="0" w:color="auto"/>
            <w:left w:val="none" w:sz="0" w:space="0" w:color="auto"/>
            <w:bottom w:val="none" w:sz="0" w:space="0" w:color="auto"/>
            <w:right w:val="none" w:sz="0" w:space="0" w:color="auto"/>
          </w:divBdr>
        </w:div>
        <w:div w:id="855071040">
          <w:marLeft w:val="1166"/>
          <w:marRight w:val="0"/>
          <w:marTop w:val="0"/>
          <w:marBottom w:val="0"/>
          <w:divBdr>
            <w:top w:val="none" w:sz="0" w:space="0" w:color="auto"/>
            <w:left w:val="none" w:sz="0" w:space="0" w:color="auto"/>
            <w:bottom w:val="none" w:sz="0" w:space="0" w:color="auto"/>
            <w:right w:val="none" w:sz="0" w:space="0" w:color="auto"/>
          </w:divBdr>
        </w:div>
        <w:div w:id="1630892962">
          <w:marLeft w:val="1166"/>
          <w:marRight w:val="0"/>
          <w:marTop w:val="0"/>
          <w:marBottom w:val="0"/>
          <w:divBdr>
            <w:top w:val="none" w:sz="0" w:space="0" w:color="auto"/>
            <w:left w:val="none" w:sz="0" w:space="0" w:color="auto"/>
            <w:bottom w:val="none" w:sz="0" w:space="0" w:color="auto"/>
            <w:right w:val="none" w:sz="0" w:space="0" w:color="auto"/>
          </w:divBdr>
        </w:div>
        <w:div w:id="54637459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C7CA-5276-4924-83E4-67CB2952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3560</Words>
  <Characters>20294</Characters>
  <Application>Microsoft Office Word</Application>
  <DocSecurity>0</DocSecurity>
  <Lines>169</Lines>
  <Paragraphs>47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Jongrak_SQM</cp:lastModifiedBy>
  <cp:revision>3</cp:revision>
  <cp:lastPrinted>2019-06-06T08:59:00Z</cp:lastPrinted>
  <dcterms:created xsi:type="dcterms:W3CDTF">2019-06-06T08:59:00Z</dcterms:created>
  <dcterms:modified xsi:type="dcterms:W3CDTF">2019-06-06T09:06:00Z</dcterms:modified>
</cp:coreProperties>
</file>